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0E97" w:rsidRPr="00B00B66" w:rsidP="00037076">
      <w:pPr>
        <w:pStyle w:val="Title"/>
        <w:ind w:left="6372"/>
        <w:jc w:val="left"/>
        <w:rPr>
          <w:b w:val="0"/>
          <w:szCs w:val="28"/>
        </w:rPr>
      </w:pPr>
      <w:r w:rsidRPr="00B00B66">
        <w:rPr>
          <w:b w:val="0"/>
          <w:szCs w:val="28"/>
        </w:rPr>
        <w:t xml:space="preserve"> </w:t>
      </w:r>
      <w:r w:rsidRPr="00B00B66" w:rsidR="00FA7609">
        <w:rPr>
          <w:b w:val="0"/>
          <w:szCs w:val="28"/>
        </w:rPr>
        <w:t xml:space="preserve">      </w:t>
      </w:r>
      <w:r w:rsidRPr="00B00B66" w:rsidR="00A9351A">
        <w:rPr>
          <w:b w:val="0"/>
          <w:szCs w:val="28"/>
        </w:rPr>
        <w:t xml:space="preserve"> </w:t>
      </w:r>
      <w:r w:rsidRPr="00B00B66" w:rsidR="001854A5">
        <w:rPr>
          <w:b w:val="0"/>
          <w:szCs w:val="28"/>
        </w:rPr>
        <w:t xml:space="preserve">       </w:t>
      </w:r>
      <w:r w:rsidRPr="00B00B66" w:rsidR="00C61381">
        <w:rPr>
          <w:b w:val="0"/>
          <w:szCs w:val="28"/>
        </w:rPr>
        <w:t xml:space="preserve">   </w:t>
      </w:r>
      <w:r w:rsidRPr="00B00B66" w:rsidR="001854A5">
        <w:rPr>
          <w:b w:val="0"/>
          <w:szCs w:val="28"/>
        </w:rPr>
        <w:t xml:space="preserve"> </w:t>
      </w:r>
      <w:r w:rsidRPr="00B00B66" w:rsidR="000E3FF3">
        <w:rPr>
          <w:b w:val="0"/>
          <w:szCs w:val="28"/>
        </w:rPr>
        <w:t xml:space="preserve"> </w:t>
      </w:r>
      <w:r w:rsidRPr="00B00B66">
        <w:rPr>
          <w:b w:val="0"/>
          <w:szCs w:val="28"/>
        </w:rPr>
        <w:t>№ 5-</w:t>
      </w:r>
      <w:r w:rsidRPr="00B00B66" w:rsidR="000E3FF3">
        <w:rPr>
          <w:b w:val="0"/>
          <w:szCs w:val="28"/>
        </w:rPr>
        <w:t>5</w:t>
      </w:r>
      <w:r w:rsidRPr="00B00B66">
        <w:rPr>
          <w:b w:val="0"/>
          <w:szCs w:val="28"/>
        </w:rPr>
        <w:t>-040</w:t>
      </w:r>
      <w:r w:rsidRPr="00B00B66" w:rsidR="00951802">
        <w:rPr>
          <w:b w:val="0"/>
          <w:szCs w:val="28"/>
        </w:rPr>
        <w:t>2</w:t>
      </w:r>
      <w:r w:rsidRPr="00B00B66">
        <w:rPr>
          <w:b w:val="0"/>
          <w:szCs w:val="28"/>
        </w:rPr>
        <w:t>/20</w:t>
      </w:r>
      <w:r w:rsidRPr="00B00B66" w:rsidR="008A5129">
        <w:rPr>
          <w:b w:val="0"/>
          <w:szCs w:val="28"/>
        </w:rPr>
        <w:t>2</w:t>
      </w:r>
      <w:r w:rsidRPr="00B00B66" w:rsidR="00C61381">
        <w:rPr>
          <w:b w:val="0"/>
          <w:szCs w:val="28"/>
        </w:rPr>
        <w:t>6</w:t>
      </w:r>
    </w:p>
    <w:p w:rsidR="008A5129" w:rsidRPr="00B00B66" w:rsidP="00037076">
      <w:pPr>
        <w:pStyle w:val="Title"/>
        <w:jc w:val="left"/>
        <w:rPr>
          <w:b w:val="0"/>
          <w:szCs w:val="28"/>
        </w:rPr>
      </w:pPr>
      <w:r w:rsidRPr="00B00B66">
        <w:rPr>
          <w:b w:val="0"/>
          <w:szCs w:val="28"/>
        </w:rPr>
        <w:t xml:space="preserve">                                                                      </w:t>
      </w:r>
      <w:r w:rsidRPr="00B00B66" w:rsidR="001854A5">
        <w:rPr>
          <w:b w:val="0"/>
          <w:szCs w:val="28"/>
        </w:rPr>
        <w:t xml:space="preserve">        </w:t>
      </w:r>
      <w:r w:rsidRPr="00B00B66">
        <w:rPr>
          <w:b w:val="0"/>
          <w:szCs w:val="28"/>
        </w:rPr>
        <w:t>УИД:</w:t>
      </w:r>
      <w:r w:rsidRPr="00B00B66">
        <w:rPr>
          <w:b w:val="0"/>
          <w:bCs w:val="0"/>
          <w:szCs w:val="28"/>
        </w:rPr>
        <w:t xml:space="preserve"> 86MS0031-01-</w:t>
      </w:r>
      <w:r w:rsidRPr="00B00B66" w:rsidR="001854A5">
        <w:rPr>
          <w:b w:val="0"/>
          <w:bCs w:val="0"/>
          <w:szCs w:val="28"/>
        </w:rPr>
        <w:t>2025-</w:t>
      </w:r>
      <w:r w:rsidRPr="00B00B66" w:rsidR="000E3FF3">
        <w:rPr>
          <w:b w:val="0"/>
          <w:bCs w:val="0"/>
          <w:szCs w:val="28"/>
        </w:rPr>
        <w:t>006039-38</w:t>
      </w:r>
    </w:p>
    <w:p w:rsidR="005B0E97" w:rsidRPr="00B00B66" w:rsidP="00037076">
      <w:pPr>
        <w:autoSpaceDE w:val="0"/>
        <w:autoSpaceDN w:val="0"/>
        <w:adjustRightInd w:val="0"/>
        <w:spacing w:after="0" w:line="240" w:lineRule="auto"/>
        <w:jc w:val="center"/>
        <w:rPr>
          <w:rFonts w:ascii="Times New Roman" w:hAnsi="Times New Roman" w:cs="Times New Roman"/>
          <w:b/>
          <w:sz w:val="28"/>
          <w:szCs w:val="28"/>
        </w:rPr>
      </w:pPr>
      <w:r w:rsidRPr="00B00B66">
        <w:rPr>
          <w:rFonts w:ascii="Times New Roman" w:hAnsi="Times New Roman" w:cs="Times New Roman"/>
          <w:b/>
          <w:sz w:val="28"/>
          <w:szCs w:val="28"/>
        </w:rPr>
        <w:t xml:space="preserve"> </w:t>
      </w:r>
    </w:p>
    <w:p w:rsidR="005B0E97" w:rsidRPr="00B00B66" w:rsidP="00037076">
      <w:pPr>
        <w:autoSpaceDE w:val="0"/>
        <w:autoSpaceDN w:val="0"/>
        <w:adjustRightInd w:val="0"/>
        <w:spacing w:after="0" w:line="240" w:lineRule="auto"/>
        <w:jc w:val="center"/>
        <w:rPr>
          <w:rFonts w:ascii="Times New Roman" w:hAnsi="Times New Roman" w:cs="Times New Roman"/>
          <w:sz w:val="28"/>
          <w:szCs w:val="28"/>
        </w:rPr>
      </w:pPr>
      <w:r w:rsidRPr="00B00B66">
        <w:rPr>
          <w:rFonts w:ascii="Times New Roman" w:hAnsi="Times New Roman" w:cs="Times New Roman"/>
          <w:sz w:val="28"/>
          <w:szCs w:val="28"/>
        </w:rPr>
        <w:t>ПОСТАНОВЛЕНИ</w:t>
      </w:r>
      <w:r w:rsidRPr="00B00B66">
        <w:rPr>
          <w:rFonts w:ascii="Times New Roman" w:hAnsi="Times New Roman" w:cs="Times New Roman"/>
          <w:sz w:val="28"/>
          <w:szCs w:val="28"/>
        </w:rPr>
        <w:t>Е</w:t>
      </w:r>
    </w:p>
    <w:p w:rsidR="005B0E97" w:rsidRPr="00B00B66" w:rsidP="00037076">
      <w:pPr>
        <w:pStyle w:val="Title"/>
        <w:rPr>
          <w:szCs w:val="28"/>
        </w:rPr>
      </w:pPr>
      <w:r w:rsidRPr="00B00B66">
        <w:rPr>
          <w:b w:val="0"/>
          <w:szCs w:val="28"/>
        </w:rPr>
        <w:t xml:space="preserve">по делу об административном правонарушении </w:t>
      </w:r>
      <w:r w:rsidRPr="00B00B66">
        <w:rPr>
          <w:szCs w:val="28"/>
        </w:rPr>
        <w:t xml:space="preserve"> </w:t>
      </w:r>
    </w:p>
    <w:p w:rsidR="0078265A" w:rsidRPr="00B00B66" w:rsidP="00037076">
      <w:pPr>
        <w:pStyle w:val="Title"/>
        <w:rPr>
          <w:b w:val="0"/>
          <w:szCs w:val="28"/>
        </w:rPr>
      </w:pPr>
    </w:p>
    <w:p w:rsidR="005B0E97" w:rsidRPr="00B00B66" w:rsidP="00037076">
      <w:pPr>
        <w:spacing w:after="0" w:line="240" w:lineRule="auto"/>
        <w:rPr>
          <w:rFonts w:ascii="Times New Roman" w:hAnsi="Times New Roman" w:cs="Times New Roman"/>
          <w:sz w:val="28"/>
          <w:szCs w:val="28"/>
        </w:rPr>
      </w:pPr>
      <w:r w:rsidRPr="00B00B66">
        <w:rPr>
          <w:rFonts w:ascii="Times New Roman" w:hAnsi="Times New Roman" w:cs="Times New Roman"/>
          <w:sz w:val="28"/>
          <w:szCs w:val="28"/>
        </w:rPr>
        <w:t>09 февраля</w:t>
      </w:r>
      <w:r w:rsidRPr="00B00B66" w:rsidR="001854A5">
        <w:rPr>
          <w:rFonts w:ascii="Times New Roman" w:hAnsi="Times New Roman" w:cs="Times New Roman"/>
          <w:sz w:val="28"/>
          <w:szCs w:val="28"/>
        </w:rPr>
        <w:t xml:space="preserve"> 2026</w:t>
      </w:r>
      <w:r w:rsidRPr="00B00B66">
        <w:rPr>
          <w:rFonts w:ascii="Times New Roman" w:hAnsi="Times New Roman" w:cs="Times New Roman"/>
          <w:sz w:val="28"/>
          <w:szCs w:val="28"/>
        </w:rPr>
        <w:t xml:space="preserve"> года                                     </w:t>
      </w:r>
      <w:r w:rsidRPr="00B00B66">
        <w:rPr>
          <w:rFonts w:ascii="Times New Roman" w:hAnsi="Times New Roman" w:cs="Times New Roman"/>
          <w:sz w:val="28"/>
          <w:szCs w:val="28"/>
        </w:rPr>
        <w:t xml:space="preserve">                              </w:t>
      </w:r>
      <w:r w:rsidRPr="00B00B66">
        <w:rPr>
          <w:rFonts w:ascii="Times New Roman" w:hAnsi="Times New Roman" w:cs="Times New Roman"/>
          <w:sz w:val="28"/>
          <w:szCs w:val="28"/>
        </w:rPr>
        <w:t>пгт</w:t>
      </w:r>
      <w:r w:rsidRPr="00B00B66">
        <w:rPr>
          <w:rFonts w:ascii="Times New Roman" w:hAnsi="Times New Roman" w:cs="Times New Roman"/>
          <w:sz w:val="28"/>
          <w:szCs w:val="28"/>
        </w:rPr>
        <w:t>. Междуреченский</w:t>
      </w:r>
    </w:p>
    <w:p w:rsidR="00432306" w:rsidRPr="00B00B66" w:rsidP="00037076">
      <w:pPr>
        <w:spacing w:after="0" w:line="240" w:lineRule="auto"/>
        <w:jc w:val="both"/>
        <w:rPr>
          <w:rFonts w:ascii="Times New Roman" w:hAnsi="Times New Roman" w:cs="Times New Roman"/>
          <w:sz w:val="28"/>
          <w:szCs w:val="28"/>
          <w:lang w:eastAsia="en-US"/>
        </w:rPr>
      </w:pPr>
      <w:r w:rsidRPr="00B00B66">
        <w:rPr>
          <w:rFonts w:ascii="Times New Roman" w:hAnsi="Times New Roman" w:cs="Times New Roman"/>
          <w:sz w:val="28"/>
          <w:szCs w:val="28"/>
        </w:rPr>
        <w:t xml:space="preserve"> </w:t>
      </w:r>
    </w:p>
    <w:p w:rsidR="005B0E97" w:rsidRPr="00B00B66" w:rsidP="00037076">
      <w:pPr>
        <w:pStyle w:val="BodyTextIndent"/>
        <w:ind w:firstLine="708"/>
        <w:rPr>
          <w:sz w:val="28"/>
          <w:szCs w:val="28"/>
        </w:rPr>
      </w:pPr>
      <w:r w:rsidRPr="00B00B66">
        <w:rPr>
          <w:sz w:val="28"/>
          <w:szCs w:val="28"/>
        </w:rPr>
        <w:t xml:space="preserve">Мировой судья судебного участка № </w:t>
      </w:r>
      <w:r w:rsidRPr="00B00B66" w:rsidR="00FA7609">
        <w:rPr>
          <w:sz w:val="28"/>
          <w:szCs w:val="28"/>
        </w:rPr>
        <w:t>2</w:t>
      </w:r>
      <w:r w:rsidRPr="00B00B66">
        <w:rPr>
          <w:sz w:val="28"/>
          <w:szCs w:val="28"/>
        </w:rPr>
        <w:t xml:space="preserve"> Кондинско</w:t>
      </w:r>
      <w:r w:rsidRPr="00B00B66" w:rsidR="0078265A">
        <w:rPr>
          <w:sz w:val="28"/>
          <w:szCs w:val="28"/>
        </w:rPr>
        <w:t xml:space="preserve">го </w:t>
      </w:r>
      <w:r w:rsidRPr="00B00B66">
        <w:rPr>
          <w:sz w:val="28"/>
          <w:szCs w:val="28"/>
        </w:rPr>
        <w:t xml:space="preserve">судебного района Ханты-Мансийского автономного округа – Югры </w:t>
      </w:r>
      <w:r w:rsidRPr="00B00B66" w:rsidR="00FA7609">
        <w:rPr>
          <w:sz w:val="28"/>
          <w:szCs w:val="28"/>
        </w:rPr>
        <w:t>Черногрицкая Е.Н.,</w:t>
      </w:r>
    </w:p>
    <w:p w:rsidR="005B0E97" w:rsidRPr="00B00B66" w:rsidP="00037076">
      <w:pPr>
        <w:pStyle w:val="BodyTextIndent"/>
        <w:ind w:firstLine="708"/>
        <w:rPr>
          <w:sz w:val="28"/>
          <w:szCs w:val="28"/>
        </w:rPr>
      </w:pPr>
      <w:r w:rsidRPr="00B00B66">
        <w:rPr>
          <w:sz w:val="28"/>
          <w:szCs w:val="28"/>
        </w:rPr>
        <w:t>помощника</w:t>
      </w:r>
      <w:r w:rsidRPr="00B00B66">
        <w:rPr>
          <w:sz w:val="28"/>
          <w:szCs w:val="28"/>
        </w:rPr>
        <w:t xml:space="preserve"> прокурора Кондинского района </w:t>
      </w:r>
      <w:r w:rsidRPr="00B00B66">
        <w:rPr>
          <w:sz w:val="28"/>
          <w:szCs w:val="28"/>
        </w:rPr>
        <w:t>Чуркина Д.А.</w:t>
      </w:r>
      <w:r w:rsidRPr="00B00B66">
        <w:rPr>
          <w:sz w:val="28"/>
          <w:szCs w:val="28"/>
        </w:rPr>
        <w:t>,</w:t>
      </w:r>
    </w:p>
    <w:p w:rsidR="005B0E97" w:rsidRPr="00B00B66" w:rsidP="00037076">
      <w:pPr>
        <w:spacing w:after="0" w:line="240" w:lineRule="auto"/>
        <w:ind w:firstLine="708"/>
        <w:jc w:val="both"/>
        <w:rPr>
          <w:rFonts w:ascii="Times New Roman" w:hAnsi="Times New Roman" w:cs="Times New Roman"/>
          <w:sz w:val="28"/>
          <w:szCs w:val="28"/>
        </w:rPr>
      </w:pPr>
      <w:r w:rsidRPr="00B00B66">
        <w:rPr>
          <w:rFonts w:ascii="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5B0E97" w:rsidRPr="00B00B66" w:rsidP="000E3FF3">
      <w:pPr>
        <w:shd w:val="clear" w:color="auto" w:fill="FFFFFF"/>
        <w:spacing w:after="0" w:line="240" w:lineRule="auto"/>
        <w:ind w:left="1418"/>
        <w:jc w:val="both"/>
        <w:rPr>
          <w:rFonts w:ascii="Times New Roman" w:hAnsi="Times New Roman" w:cs="Times New Roman"/>
          <w:sz w:val="28"/>
          <w:szCs w:val="28"/>
        </w:rPr>
      </w:pPr>
      <w:r w:rsidRPr="00B00B66">
        <w:rPr>
          <w:rFonts w:ascii="Times New Roman" w:hAnsi="Times New Roman" w:cs="Times New Roman"/>
          <w:sz w:val="28"/>
          <w:szCs w:val="28"/>
        </w:rPr>
        <w:t xml:space="preserve">директора ООО «ЮКОНЛЕС» </w:t>
      </w:r>
      <w:r w:rsidRPr="00B00B66">
        <w:rPr>
          <w:rFonts w:ascii="Times New Roman" w:hAnsi="Times New Roman" w:cs="Times New Roman"/>
          <w:sz w:val="28"/>
          <w:szCs w:val="28"/>
        </w:rPr>
        <w:t>Оруджова</w:t>
      </w:r>
      <w:r w:rsidRPr="00B00B66">
        <w:rPr>
          <w:rFonts w:ascii="Times New Roman" w:hAnsi="Times New Roman" w:cs="Times New Roman"/>
          <w:sz w:val="28"/>
          <w:szCs w:val="28"/>
        </w:rPr>
        <w:t xml:space="preserve"> </w:t>
      </w:r>
      <w:r w:rsidRPr="00B00B66">
        <w:rPr>
          <w:rFonts w:ascii="Times New Roman" w:hAnsi="Times New Roman" w:cs="Times New Roman"/>
          <w:sz w:val="28"/>
          <w:szCs w:val="28"/>
        </w:rPr>
        <w:t>Видади</w:t>
      </w:r>
      <w:r w:rsidRPr="00B00B66">
        <w:rPr>
          <w:rFonts w:ascii="Times New Roman" w:hAnsi="Times New Roman" w:cs="Times New Roman"/>
          <w:sz w:val="28"/>
          <w:szCs w:val="28"/>
        </w:rPr>
        <w:t xml:space="preserve"> </w:t>
      </w:r>
      <w:r w:rsidRPr="00B00B66">
        <w:rPr>
          <w:rFonts w:ascii="Times New Roman" w:hAnsi="Times New Roman" w:cs="Times New Roman"/>
          <w:sz w:val="28"/>
          <w:szCs w:val="28"/>
        </w:rPr>
        <w:t>Баладжан</w:t>
      </w:r>
      <w:r w:rsidRPr="00B00B66">
        <w:rPr>
          <w:rFonts w:ascii="Times New Roman" w:hAnsi="Times New Roman" w:cs="Times New Roman"/>
          <w:sz w:val="28"/>
          <w:szCs w:val="28"/>
        </w:rPr>
        <w:t xml:space="preserve"> </w:t>
      </w:r>
      <w:r w:rsidRPr="00B00B66">
        <w:rPr>
          <w:rFonts w:ascii="Times New Roman" w:hAnsi="Times New Roman" w:cs="Times New Roman"/>
          <w:sz w:val="28"/>
          <w:szCs w:val="28"/>
        </w:rPr>
        <w:t>оглы</w:t>
      </w:r>
      <w:r w:rsidRPr="00B00B66">
        <w:rPr>
          <w:rFonts w:ascii="Times New Roman" w:hAnsi="Times New Roman" w:cs="Times New Roman"/>
          <w:sz w:val="28"/>
          <w:szCs w:val="28"/>
        </w:rPr>
        <w:t xml:space="preserve">, </w:t>
      </w:r>
      <w:r w:rsidR="00030CEA">
        <w:rPr>
          <w:rFonts w:ascii="Times New Roman" w:hAnsi="Times New Roman" w:cs="Times New Roman"/>
          <w:sz w:val="28"/>
          <w:szCs w:val="28"/>
        </w:rPr>
        <w:t>****</w:t>
      </w:r>
      <w:r w:rsidRPr="00B00B66">
        <w:rPr>
          <w:rFonts w:ascii="Times New Roman" w:hAnsi="Times New Roman" w:cs="Times New Roman"/>
          <w:sz w:val="28"/>
          <w:szCs w:val="28"/>
        </w:rPr>
        <w:t xml:space="preserve"> </w:t>
      </w:r>
      <w:r w:rsidRPr="00B00B66">
        <w:rPr>
          <w:rFonts w:ascii="Times New Roman" w:hAnsi="Times New Roman" w:cs="Times New Roman"/>
          <w:sz w:val="28"/>
          <w:szCs w:val="28"/>
        </w:rPr>
        <w:t xml:space="preserve">ранее не </w:t>
      </w:r>
      <w:r w:rsidRPr="00B00B66">
        <w:rPr>
          <w:rFonts w:ascii="Times New Roman" w:hAnsi="Times New Roman" w:cs="Times New Roman"/>
          <w:sz w:val="28"/>
          <w:szCs w:val="28"/>
        </w:rPr>
        <w:t>привлекавше</w:t>
      </w:r>
      <w:r w:rsidRPr="00B00B66" w:rsidR="00FA7609">
        <w:rPr>
          <w:rFonts w:ascii="Times New Roman" w:hAnsi="Times New Roman" w:cs="Times New Roman"/>
          <w:sz w:val="28"/>
          <w:szCs w:val="28"/>
        </w:rPr>
        <w:t>гося</w:t>
      </w:r>
      <w:r w:rsidRPr="00B00B66">
        <w:rPr>
          <w:rFonts w:ascii="Times New Roman" w:hAnsi="Times New Roman" w:cs="Times New Roman"/>
          <w:sz w:val="28"/>
          <w:szCs w:val="28"/>
        </w:rPr>
        <w:t xml:space="preserve"> к административной ответственности по ст.19.29 КоАП РФ,  </w:t>
      </w:r>
    </w:p>
    <w:p w:rsidR="000E3FF3" w:rsidRPr="00B00B66" w:rsidP="000E3FF3">
      <w:pPr>
        <w:shd w:val="clear" w:color="auto" w:fill="FFFFFF"/>
        <w:spacing w:after="0" w:line="240" w:lineRule="auto"/>
        <w:ind w:left="1418"/>
        <w:jc w:val="both"/>
        <w:rPr>
          <w:rFonts w:ascii="Times New Roman" w:hAnsi="Times New Roman" w:cs="Times New Roman"/>
          <w:sz w:val="28"/>
          <w:szCs w:val="28"/>
        </w:rPr>
      </w:pPr>
    </w:p>
    <w:p w:rsidR="00432306" w:rsidRPr="00B00B66" w:rsidP="00037076">
      <w:pPr>
        <w:spacing w:after="0" w:line="240" w:lineRule="auto"/>
        <w:jc w:val="center"/>
        <w:rPr>
          <w:rFonts w:ascii="Times New Roman" w:hAnsi="Times New Roman" w:cs="Times New Roman"/>
          <w:sz w:val="28"/>
          <w:szCs w:val="28"/>
        </w:rPr>
      </w:pPr>
      <w:r w:rsidRPr="00B00B66">
        <w:rPr>
          <w:rFonts w:ascii="Times New Roman" w:hAnsi="Times New Roman" w:cs="Times New Roman"/>
          <w:sz w:val="28"/>
          <w:szCs w:val="28"/>
        </w:rPr>
        <w:t>установил:</w:t>
      </w:r>
    </w:p>
    <w:p w:rsidR="00053C5A" w:rsidRPr="00B00B66" w:rsidP="00037076">
      <w:pPr>
        <w:spacing w:after="0" w:line="240" w:lineRule="auto"/>
        <w:jc w:val="center"/>
        <w:rPr>
          <w:rFonts w:ascii="Times New Roman" w:hAnsi="Times New Roman" w:cs="Times New Roman"/>
          <w:sz w:val="28"/>
          <w:szCs w:val="28"/>
        </w:rPr>
      </w:pPr>
    </w:p>
    <w:p w:rsidR="00A64B05" w:rsidRPr="00B00B66" w:rsidP="00037076">
      <w:pPr>
        <w:pStyle w:val="NormalWeb"/>
        <w:spacing w:before="0" w:beforeAutospacing="0" w:after="0" w:afterAutospacing="0"/>
        <w:ind w:firstLine="540"/>
        <w:jc w:val="both"/>
        <w:rPr>
          <w:sz w:val="28"/>
          <w:szCs w:val="28"/>
        </w:rPr>
      </w:pPr>
      <w:r w:rsidRPr="00B00B66">
        <w:rPr>
          <w:sz w:val="28"/>
          <w:szCs w:val="28"/>
        </w:rPr>
        <w:t xml:space="preserve">В ходе проведения </w:t>
      </w:r>
      <w:r w:rsidRPr="00B00B66" w:rsidR="00BC19E4">
        <w:rPr>
          <w:sz w:val="28"/>
          <w:szCs w:val="28"/>
        </w:rPr>
        <w:t xml:space="preserve">в период с </w:t>
      </w:r>
      <w:r w:rsidRPr="00B00B66" w:rsidR="00C93A4D">
        <w:rPr>
          <w:sz w:val="28"/>
          <w:szCs w:val="28"/>
        </w:rPr>
        <w:t>30.09.2025 по 29.10.2025</w:t>
      </w:r>
      <w:r w:rsidRPr="00B00B66" w:rsidR="00BC19E4">
        <w:rPr>
          <w:sz w:val="28"/>
          <w:szCs w:val="28"/>
        </w:rPr>
        <w:t xml:space="preserve"> </w:t>
      </w:r>
      <w:r w:rsidRPr="00B00B66">
        <w:rPr>
          <w:sz w:val="28"/>
          <w:szCs w:val="28"/>
        </w:rPr>
        <w:t xml:space="preserve">прокуратурой Кондинского района </w:t>
      </w:r>
      <w:r w:rsidRPr="00B00B66" w:rsidR="00435DAB">
        <w:rPr>
          <w:sz w:val="28"/>
          <w:szCs w:val="28"/>
        </w:rPr>
        <w:t xml:space="preserve">на основании </w:t>
      </w:r>
      <w:r w:rsidRPr="00B00B66" w:rsidR="004D59C7">
        <w:rPr>
          <w:sz w:val="28"/>
          <w:szCs w:val="28"/>
        </w:rPr>
        <w:t xml:space="preserve">решения </w:t>
      </w:r>
      <w:r w:rsidRPr="00B00B66" w:rsidR="003E68A2">
        <w:rPr>
          <w:sz w:val="28"/>
          <w:szCs w:val="28"/>
        </w:rPr>
        <w:t>№510</w:t>
      </w:r>
      <w:r w:rsidRPr="00B00B66" w:rsidR="00223DC1">
        <w:rPr>
          <w:sz w:val="28"/>
          <w:szCs w:val="28"/>
        </w:rPr>
        <w:t xml:space="preserve"> от 30.09.2025</w:t>
      </w:r>
      <w:r w:rsidRPr="00B00B66" w:rsidR="00435DAB">
        <w:rPr>
          <w:sz w:val="28"/>
          <w:szCs w:val="28"/>
        </w:rPr>
        <w:t xml:space="preserve"> </w:t>
      </w:r>
      <w:r w:rsidRPr="00B00B66" w:rsidR="003A7DD0">
        <w:rPr>
          <w:sz w:val="28"/>
          <w:szCs w:val="28"/>
        </w:rPr>
        <w:t xml:space="preserve">о проведении </w:t>
      </w:r>
      <w:r w:rsidRPr="00B00B66">
        <w:rPr>
          <w:sz w:val="28"/>
          <w:szCs w:val="28"/>
        </w:rPr>
        <w:t>проверки исполнения требований законодательства о противодействи</w:t>
      </w:r>
      <w:r w:rsidRPr="00B00B66" w:rsidR="00223DC1">
        <w:rPr>
          <w:sz w:val="28"/>
          <w:szCs w:val="28"/>
        </w:rPr>
        <w:t>и коррупции должностными лицами</w:t>
      </w:r>
      <w:r w:rsidRPr="00B00B66" w:rsidR="00417A8D">
        <w:rPr>
          <w:sz w:val="28"/>
          <w:szCs w:val="28"/>
        </w:rPr>
        <w:t xml:space="preserve"> </w:t>
      </w:r>
      <w:r w:rsidRPr="00B00B66" w:rsidR="004A1E2E">
        <w:rPr>
          <w:sz w:val="28"/>
          <w:szCs w:val="28"/>
        </w:rPr>
        <w:t>ООО «ЮКОНЛЕС»</w:t>
      </w:r>
      <w:r w:rsidRPr="00B00B66" w:rsidR="00417A8D">
        <w:rPr>
          <w:sz w:val="28"/>
          <w:szCs w:val="28"/>
        </w:rPr>
        <w:t xml:space="preserve"> </w:t>
      </w:r>
      <w:r w:rsidRPr="00B00B66">
        <w:rPr>
          <w:sz w:val="28"/>
          <w:szCs w:val="28"/>
        </w:rPr>
        <w:t xml:space="preserve">установлено, что </w:t>
      </w:r>
      <w:r w:rsidRPr="00B00B66" w:rsidR="006C4C47">
        <w:rPr>
          <w:sz w:val="28"/>
          <w:szCs w:val="28"/>
        </w:rPr>
        <w:t>24.05.202</w:t>
      </w:r>
      <w:r w:rsidRPr="00B00B66" w:rsidR="00E611C6">
        <w:rPr>
          <w:sz w:val="28"/>
          <w:szCs w:val="28"/>
        </w:rPr>
        <w:t>2</w:t>
      </w:r>
      <w:r w:rsidRPr="00B00B66" w:rsidR="00B141ED">
        <w:rPr>
          <w:sz w:val="28"/>
          <w:szCs w:val="28"/>
        </w:rPr>
        <w:t xml:space="preserve"> </w:t>
      </w:r>
      <w:r w:rsidRPr="00B00B66" w:rsidR="004A1E2E">
        <w:rPr>
          <w:sz w:val="28"/>
          <w:szCs w:val="28"/>
        </w:rPr>
        <w:t>директор</w:t>
      </w:r>
      <w:r w:rsidRPr="00B00B66" w:rsidR="0051746A">
        <w:rPr>
          <w:sz w:val="28"/>
          <w:szCs w:val="28"/>
        </w:rPr>
        <w:t xml:space="preserve"> </w:t>
      </w:r>
      <w:r w:rsidRPr="00B00B66" w:rsidR="004A1E2E">
        <w:rPr>
          <w:sz w:val="28"/>
          <w:szCs w:val="28"/>
        </w:rPr>
        <w:t>ООО «ЮКОНЛЕС»</w:t>
      </w:r>
      <w:r w:rsidRPr="00B00B66">
        <w:rPr>
          <w:sz w:val="28"/>
          <w:szCs w:val="28"/>
        </w:rPr>
        <w:t xml:space="preserve"> </w:t>
      </w:r>
      <w:r w:rsidRPr="00B00B66" w:rsidR="004A1E2E">
        <w:rPr>
          <w:sz w:val="28"/>
          <w:szCs w:val="28"/>
        </w:rPr>
        <w:t>Оруджов</w:t>
      </w:r>
      <w:r w:rsidRPr="00B00B66" w:rsidR="004A1E2E">
        <w:rPr>
          <w:sz w:val="28"/>
          <w:szCs w:val="28"/>
        </w:rPr>
        <w:t xml:space="preserve"> </w:t>
      </w:r>
      <w:r w:rsidRPr="00B00B66" w:rsidR="004A1E2E">
        <w:rPr>
          <w:sz w:val="28"/>
          <w:szCs w:val="28"/>
        </w:rPr>
        <w:t>В.Б.о</w:t>
      </w:r>
      <w:r w:rsidRPr="00B00B66" w:rsidR="004A1E2E">
        <w:rPr>
          <w:sz w:val="28"/>
          <w:szCs w:val="28"/>
        </w:rPr>
        <w:t>.</w:t>
      </w:r>
      <w:r w:rsidRPr="00B00B66">
        <w:rPr>
          <w:sz w:val="28"/>
          <w:szCs w:val="28"/>
        </w:rPr>
        <w:t xml:space="preserve"> </w:t>
      </w:r>
      <w:r w:rsidRPr="00B00B66" w:rsidR="00452DB2">
        <w:rPr>
          <w:sz w:val="28"/>
          <w:szCs w:val="28"/>
          <w:lang w:bidi="ru-RU"/>
        </w:rPr>
        <w:t xml:space="preserve">по адресу: ХМАО-Югра, Кондинский район, </w:t>
      </w:r>
      <w:r w:rsidRPr="00B00B66" w:rsidR="008C1230">
        <w:rPr>
          <w:sz w:val="28"/>
          <w:szCs w:val="28"/>
          <w:lang w:bidi="ru-RU"/>
        </w:rPr>
        <w:t>пгт</w:t>
      </w:r>
      <w:r w:rsidRPr="00B00B66" w:rsidR="008C1230">
        <w:rPr>
          <w:sz w:val="28"/>
          <w:szCs w:val="28"/>
          <w:lang w:bidi="ru-RU"/>
        </w:rPr>
        <w:t xml:space="preserve">. </w:t>
      </w:r>
      <w:r w:rsidRPr="00B00B66" w:rsidR="008C1230">
        <w:rPr>
          <w:sz w:val="28"/>
          <w:szCs w:val="28"/>
          <w:lang w:bidi="ru-RU"/>
        </w:rPr>
        <w:t>Мортка</w:t>
      </w:r>
      <w:r w:rsidRPr="00B00B66" w:rsidR="008C1230">
        <w:rPr>
          <w:sz w:val="28"/>
          <w:szCs w:val="28"/>
          <w:lang w:bidi="ru-RU"/>
        </w:rPr>
        <w:t xml:space="preserve">, ул. Промышленная, </w:t>
      </w:r>
      <w:r w:rsidRPr="00B00B66" w:rsidR="008C1230">
        <w:rPr>
          <w:sz w:val="28"/>
          <w:szCs w:val="28"/>
          <w:lang w:bidi="ru-RU"/>
        </w:rPr>
        <w:t>зд</w:t>
      </w:r>
      <w:r w:rsidRPr="00B00B66" w:rsidR="008C1230">
        <w:rPr>
          <w:sz w:val="28"/>
          <w:szCs w:val="28"/>
          <w:lang w:bidi="ru-RU"/>
        </w:rPr>
        <w:t xml:space="preserve">. </w:t>
      </w:r>
      <w:r w:rsidRPr="00B00B66" w:rsidR="004A1E2E">
        <w:rPr>
          <w:sz w:val="28"/>
          <w:szCs w:val="28"/>
          <w:lang w:bidi="ru-RU"/>
        </w:rPr>
        <w:t>14</w:t>
      </w:r>
      <w:r w:rsidRPr="00B00B66" w:rsidR="00452DB2">
        <w:rPr>
          <w:sz w:val="28"/>
          <w:szCs w:val="28"/>
          <w:lang w:bidi="ru-RU"/>
        </w:rPr>
        <w:t xml:space="preserve">, </w:t>
      </w:r>
      <w:r w:rsidRPr="00B00B66" w:rsidR="0028460B">
        <w:rPr>
          <w:sz w:val="28"/>
          <w:szCs w:val="28"/>
        </w:rPr>
        <w:t>допустил</w:t>
      </w:r>
      <w:r w:rsidRPr="00B00B66">
        <w:rPr>
          <w:sz w:val="28"/>
          <w:szCs w:val="28"/>
        </w:rPr>
        <w:t xml:space="preserve"> нарушение требований </w:t>
      </w:r>
      <w:hyperlink r:id="rId5" w:history="1">
        <w:r w:rsidRPr="00B00B66">
          <w:rPr>
            <w:rStyle w:val="Hyperlink"/>
            <w:color w:val="auto"/>
            <w:sz w:val="28"/>
            <w:szCs w:val="28"/>
            <w:u w:val="none"/>
          </w:rPr>
          <w:t>части 4 статьи 12</w:t>
        </w:r>
      </w:hyperlink>
      <w:r w:rsidRPr="00B00B66">
        <w:rPr>
          <w:sz w:val="28"/>
          <w:szCs w:val="28"/>
        </w:rPr>
        <w:t xml:space="preserve"> Федерального закона </w:t>
      </w:r>
      <w:r w:rsidRPr="00B00B66" w:rsidR="007A6B6A">
        <w:rPr>
          <w:sz w:val="28"/>
          <w:szCs w:val="28"/>
        </w:rPr>
        <w:t>№</w:t>
      </w:r>
      <w:r w:rsidRPr="00B00B66">
        <w:rPr>
          <w:sz w:val="28"/>
          <w:szCs w:val="28"/>
        </w:rPr>
        <w:t xml:space="preserve"> 273-ФЗ от 25 декабря 2008 года "О противодействии коррупции", выразившееся в том, что после заключения </w:t>
      </w:r>
      <w:r w:rsidRPr="00B00B66" w:rsidR="0010038A">
        <w:rPr>
          <w:sz w:val="28"/>
          <w:szCs w:val="28"/>
        </w:rPr>
        <w:t>11.05.2022</w:t>
      </w:r>
      <w:r w:rsidRPr="00B00B66" w:rsidR="00053C5A">
        <w:rPr>
          <w:sz w:val="28"/>
          <w:szCs w:val="28"/>
        </w:rPr>
        <w:t xml:space="preserve"> </w:t>
      </w:r>
      <w:r w:rsidRPr="00B00B66">
        <w:rPr>
          <w:sz w:val="28"/>
          <w:szCs w:val="28"/>
        </w:rPr>
        <w:t xml:space="preserve">трудового договора с </w:t>
      </w:r>
      <w:r w:rsidR="00030CEA">
        <w:rPr>
          <w:sz w:val="28"/>
          <w:szCs w:val="28"/>
        </w:rPr>
        <w:t>*</w:t>
      </w:r>
      <w:r w:rsidRPr="00B00B66" w:rsidR="0028460B">
        <w:rPr>
          <w:sz w:val="28"/>
          <w:szCs w:val="28"/>
        </w:rPr>
        <w:t>,</w:t>
      </w:r>
      <w:r w:rsidRPr="00B00B66" w:rsidR="007A6B6A">
        <w:rPr>
          <w:sz w:val="28"/>
          <w:szCs w:val="28"/>
        </w:rPr>
        <w:t xml:space="preserve"> ранее</w:t>
      </w:r>
      <w:r w:rsidRPr="00B00B66">
        <w:rPr>
          <w:sz w:val="28"/>
          <w:szCs w:val="28"/>
        </w:rPr>
        <w:t xml:space="preserve"> </w:t>
      </w:r>
      <w:r w:rsidRPr="00B00B66" w:rsidR="00053C5A">
        <w:rPr>
          <w:sz w:val="28"/>
          <w:szCs w:val="28"/>
        </w:rPr>
        <w:t xml:space="preserve">в период с </w:t>
      </w:r>
      <w:r w:rsidRPr="00B00B66" w:rsidR="00821F34">
        <w:rPr>
          <w:sz w:val="28"/>
          <w:szCs w:val="28"/>
        </w:rPr>
        <w:t>06.06.2018 по 13.07.2020</w:t>
      </w:r>
      <w:r w:rsidRPr="00B00B66" w:rsidR="00053C5A">
        <w:rPr>
          <w:sz w:val="28"/>
          <w:szCs w:val="28"/>
        </w:rPr>
        <w:t xml:space="preserve"> </w:t>
      </w:r>
      <w:r w:rsidRPr="00B00B66" w:rsidR="008F11C0">
        <w:rPr>
          <w:sz w:val="28"/>
          <w:szCs w:val="28"/>
        </w:rPr>
        <w:t xml:space="preserve">проходившим федеральную государственную гражданскую службу на должности старшего специалиста 3 разряда ОСП по </w:t>
      </w:r>
      <w:r w:rsidRPr="00B00B66" w:rsidR="008F11C0">
        <w:rPr>
          <w:sz w:val="28"/>
          <w:szCs w:val="28"/>
        </w:rPr>
        <w:t>Кондинскому</w:t>
      </w:r>
      <w:r w:rsidRPr="00B00B66" w:rsidR="008F11C0">
        <w:rPr>
          <w:sz w:val="28"/>
          <w:szCs w:val="28"/>
        </w:rPr>
        <w:t xml:space="preserve"> району УФССП России по ХМАО-Югре</w:t>
      </w:r>
      <w:r w:rsidRPr="00B00B66">
        <w:rPr>
          <w:sz w:val="28"/>
          <w:szCs w:val="28"/>
        </w:rPr>
        <w:t xml:space="preserve">, соответствующие сведения о заключении такого договора в письменной форме </w:t>
      </w:r>
      <w:r w:rsidRPr="00B00B66" w:rsidR="00053C5A">
        <w:rPr>
          <w:sz w:val="28"/>
          <w:szCs w:val="28"/>
        </w:rPr>
        <w:t>в десятидневный срок</w:t>
      </w:r>
      <w:r w:rsidRPr="00B00B66" w:rsidR="0028460B">
        <w:rPr>
          <w:sz w:val="28"/>
          <w:szCs w:val="28"/>
        </w:rPr>
        <w:t xml:space="preserve">, то есть до </w:t>
      </w:r>
      <w:r w:rsidRPr="00B00B66" w:rsidR="00124E90">
        <w:rPr>
          <w:sz w:val="28"/>
          <w:szCs w:val="28"/>
        </w:rPr>
        <w:t>23.05.2022</w:t>
      </w:r>
      <w:r w:rsidRPr="00B00B66" w:rsidR="00053C5A">
        <w:rPr>
          <w:sz w:val="28"/>
          <w:szCs w:val="28"/>
        </w:rPr>
        <w:t xml:space="preserve"> </w:t>
      </w:r>
      <w:r w:rsidRPr="00B00B66">
        <w:rPr>
          <w:sz w:val="28"/>
          <w:szCs w:val="28"/>
        </w:rPr>
        <w:t xml:space="preserve">в </w:t>
      </w:r>
      <w:r w:rsidRPr="00B00B66" w:rsidR="00821F34">
        <w:rPr>
          <w:sz w:val="28"/>
          <w:szCs w:val="28"/>
        </w:rPr>
        <w:t xml:space="preserve">УФССП России по ХМАО-Югре </w:t>
      </w:r>
      <w:r w:rsidRPr="00B00B66" w:rsidR="006F599A">
        <w:rPr>
          <w:sz w:val="28"/>
          <w:szCs w:val="28"/>
        </w:rPr>
        <w:t xml:space="preserve"> </w:t>
      </w:r>
      <w:r w:rsidRPr="00B00B66">
        <w:rPr>
          <w:sz w:val="28"/>
          <w:szCs w:val="28"/>
        </w:rPr>
        <w:t>не направ</w:t>
      </w:r>
      <w:r w:rsidRPr="00B00B66" w:rsidR="0028460B">
        <w:rPr>
          <w:sz w:val="28"/>
          <w:szCs w:val="28"/>
        </w:rPr>
        <w:t>ил</w:t>
      </w:r>
      <w:r w:rsidRPr="00B00B66">
        <w:rPr>
          <w:sz w:val="28"/>
          <w:szCs w:val="28"/>
        </w:rPr>
        <w:t xml:space="preserve">. </w:t>
      </w:r>
    </w:p>
    <w:p w:rsidR="00E40F05" w:rsidRPr="00B00B66" w:rsidP="00037076">
      <w:pPr>
        <w:spacing w:after="0" w:line="240" w:lineRule="auto"/>
        <w:ind w:firstLine="540"/>
        <w:jc w:val="both"/>
        <w:rPr>
          <w:rFonts w:ascii="Times New Roman" w:hAnsi="Times New Roman" w:cs="Times New Roman"/>
          <w:sz w:val="28"/>
          <w:szCs w:val="28"/>
        </w:rPr>
      </w:pPr>
      <w:r w:rsidRPr="00B00B66">
        <w:rPr>
          <w:rFonts w:ascii="Times New Roman" w:hAnsi="Times New Roman" w:cs="Times New Roman"/>
          <w:sz w:val="28"/>
          <w:szCs w:val="28"/>
        </w:rPr>
        <w:t xml:space="preserve"> </w:t>
      </w:r>
      <w:r w:rsidRPr="00B00B66" w:rsidR="005539FD">
        <w:rPr>
          <w:rFonts w:ascii="Times New Roman" w:hAnsi="Times New Roman" w:cs="Times New Roman"/>
          <w:sz w:val="28"/>
          <w:szCs w:val="28"/>
        </w:rPr>
        <w:t xml:space="preserve">  </w:t>
      </w:r>
      <w:r w:rsidRPr="00B00B66">
        <w:rPr>
          <w:rFonts w:ascii="Times New Roman" w:hAnsi="Times New Roman" w:cs="Times New Roman"/>
          <w:sz w:val="28"/>
          <w:szCs w:val="28"/>
        </w:rPr>
        <w:t xml:space="preserve">В судебное заседание должностное лицо </w:t>
      </w:r>
      <w:r w:rsidRPr="00B00B66" w:rsidR="004A1E2E">
        <w:rPr>
          <w:rFonts w:ascii="Times New Roman" w:hAnsi="Times New Roman" w:cs="Times New Roman"/>
          <w:sz w:val="28"/>
          <w:szCs w:val="28"/>
        </w:rPr>
        <w:t>Оруджов</w:t>
      </w:r>
      <w:r w:rsidRPr="00B00B66" w:rsidR="004A1E2E">
        <w:rPr>
          <w:rFonts w:ascii="Times New Roman" w:hAnsi="Times New Roman" w:cs="Times New Roman"/>
          <w:sz w:val="28"/>
          <w:szCs w:val="28"/>
        </w:rPr>
        <w:t xml:space="preserve"> </w:t>
      </w:r>
      <w:r w:rsidRPr="00B00B66" w:rsidR="004A1E2E">
        <w:rPr>
          <w:rFonts w:ascii="Times New Roman" w:hAnsi="Times New Roman" w:cs="Times New Roman"/>
          <w:sz w:val="28"/>
          <w:szCs w:val="28"/>
        </w:rPr>
        <w:t>В.Б.о</w:t>
      </w:r>
      <w:r w:rsidRPr="00B00B66" w:rsidR="004A1E2E">
        <w:rPr>
          <w:rFonts w:ascii="Times New Roman" w:hAnsi="Times New Roman" w:cs="Times New Roman"/>
          <w:sz w:val="28"/>
          <w:szCs w:val="28"/>
        </w:rPr>
        <w:t>.</w:t>
      </w:r>
      <w:r w:rsidRPr="00B00B66">
        <w:rPr>
          <w:rFonts w:ascii="Times New Roman" w:hAnsi="Times New Roman" w:cs="Times New Roman"/>
          <w:sz w:val="28"/>
          <w:szCs w:val="28"/>
        </w:rPr>
        <w:t xml:space="preserve"> не явился, извещен надлежащим образом, </w:t>
      </w:r>
      <w:r w:rsidRPr="00B00B66" w:rsidR="00C93A4D">
        <w:rPr>
          <w:rFonts w:ascii="Times New Roman" w:hAnsi="Times New Roman" w:cs="Times New Roman"/>
          <w:sz w:val="28"/>
          <w:szCs w:val="28"/>
        </w:rPr>
        <w:t>ходатайств не заявлено</w:t>
      </w:r>
      <w:r w:rsidRPr="00B00B66">
        <w:rPr>
          <w:rFonts w:ascii="Times New Roman" w:hAnsi="Times New Roman" w:cs="Times New Roman"/>
          <w:sz w:val="28"/>
          <w:szCs w:val="28"/>
        </w:rPr>
        <w:t>.</w:t>
      </w:r>
    </w:p>
    <w:p w:rsidR="00E40F05" w:rsidRPr="00B00B66" w:rsidP="00037076">
      <w:pPr>
        <w:spacing w:after="0" w:line="240" w:lineRule="auto"/>
        <w:ind w:firstLine="540"/>
        <w:jc w:val="both"/>
        <w:rPr>
          <w:rFonts w:ascii="Times New Roman" w:hAnsi="Times New Roman" w:cs="Times New Roman"/>
          <w:sz w:val="28"/>
          <w:szCs w:val="28"/>
        </w:rPr>
      </w:pPr>
      <w:r w:rsidRPr="00B00B66">
        <w:rPr>
          <w:rFonts w:ascii="Times New Roman" w:hAnsi="Times New Roman" w:cs="Times New Roman"/>
          <w:sz w:val="28"/>
          <w:szCs w:val="28"/>
        </w:rPr>
        <w:t xml:space="preserve">  </w:t>
      </w:r>
      <w:r w:rsidRPr="00B00B66" w:rsidR="0028460B">
        <w:rPr>
          <w:rFonts w:ascii="Times New Roman" w:hAnsi="Times New Roman" w:cs="Times New Roman"/>
          <w:sz w:val="28"/>
          <w:szCs w:val="28"/>
        </w:rPr>
        <w:tab/>
      </w:r>
      <w:r w:rsidRPr="00B00B66">
        <w:rPr>
          <w:rFonts w:ascii="Times New Roman" w:hAnsi="Times New Roman" w:cs="Times New Roman"/>
          <w:sz w:val="28"/>
          <w:szCs w:val="28"/>
        </w:rPr>
        <w:t xml:space="preserve">При указанных обстоятельствах, учитывая обстоятельства дела, мировой судья полагает возможным рассмотреть дело в отсутствие </w:t>
      </w:r>
      <w:r w:rsidRPr="00B00B66" w:rsidR="004A1E2E">
        <w:rPr>
          <w:rFonts w:ascii="Times New Roman" w:hAnsi="Times New Roman" w:cs="Times New Roman"/>
          <w:sz w:val="28"/>
          <w:szCs w:val="28"/>
        </w:rPr>
        <w:t>Оруджов</w:t>
      </w:r>
      <w:r w:rsidRPr="00B00B66" w:rsidR="004A1E2E">
        <w:rPr>
          <w:rFonts w:ascii="Times New Roman" w:hAnsi="Times New Roman" w:cs="Times New Roman"/>
          <w:sz w:val="28"/>
          <w:szCs w:val="28"/>
        </w:rPr>
        <w:t xml:space="preserve"> </w:t>
      </w:r>
      <w:r w:rsidRPr="00B00B66" w:rsidR="004A1E2E">
        <w:rPr>
          <w:rFonts w:ascii="Times New Roman" w:hAnsi="Times New Roman" w:cs="Times New Roman"/>
          <w:sz w:val="28"/>
          <w:szCs w:val="28"/>
        </w:rPr>
        <w:t>В.Б.о</w:t>
      </w:r>
      <w:r w:rsidRPr="00B00B66" w:rsidR="004A1E2E">
        <w:rPr>
          <w:rFonts w:ascii="Times New Roman" w:hAnsi="Times New Roman" w:cs="Times New Roman"/>
          <w:sz w:val="28"/>
          <w:szCs w:val="28"/>
        </w:rPr>
        <w:t>.</w:t>
      </w:r>
      <w:r w:rsidRPr="00B00B66">
        <w:rPr>
          <w:rFonts w:ascii="Times New Roman" w:hAnsi="Times New Roman" w:cs="Times New Roman"/>
          <w:sz w:val="28"/>
          <w:szCs w:val="28"/>
        </w:rPr>
        <w:t xml:space="preserve"> в соответствии с положениями </w:t>
      </w:r>
      <w:hyperlink r:id="rId6" w:history="1">
        <w:r w:rsidRPr="00B00B66">
          <w:rPr>
            <w:rStyle w:val="Hyperlink"/>
            <w:rFonts w:ascii="Times New Roman" w:hAnsi="Times New Roman" w:cs="Times New Roman"/>
            <w:color w:val="auto"/>
            <w:sz w:val="28"/>
            <w:szCs w:val="28"/>
            <w:u w:val="none"/>
          </w:rPr>
          <w:t>ч. 2 ст. 25.1</w:t>
        </w:r>
      </w:hyperlink>
      <w:r w:rsidRPr="00B00B66">
        <w:rPr>
          <w:rFonts w:ascii="Times New Roman" w:hAnsi="Times New Roman" w:cs="Times New Roman"/>
          <w:sz w:val="28"/>
          <w:szCs w:val="28"/>
        </w:rPr>
        <w:t xml:space="preserve"> КоАП РФ. </w:t>
      </w:r>
    </w:p>
    <w:p w:rsidR="00432306" w:rsidRPr="00B00B66" w:rsidP="00037076">
      <w:pPr>
        <w:pStyle w:val="NormalWeb"/>
        <w:shd w:val="clear" w:color="auto" w:fill="FFFFFF"/>
        <w:spacing w:before="0" w:beforeAutospacing="0" w:after="0" w:afterAutospacing="0"/>
        <w:ind w:firstLine="567"/>
        <w:jc w:val="both"/>
        <w:rPr>
          <w:sz w:val="28"/>
          <w:szCs w:val="28"/>
        </w:rPr>
      </w:pPr>
      <w:r w:rsidRPr="00B00B66">
        <w:rPr>
          <w:sz w:val="28"/>
          <w:szCs w:val="28"/>
        </w:rPr>
        <w:t xml:space="preserve"> </w:t>
      </w:r>
      <w:r w:rsidRPr="00B00B66" w:rsidR="00BC19E4">
        <w:rPr>
          <w:sz w:val="28"/>
          <w:szCs w:val="28"/>
        </w:rPr>
        <w:t xml:space="preserve"> </w:t>
      </w:r>
      <w:r w:rsidRPr="00B00B66" w:rsidR="0051746A">
        <w:rPr>
          <w:sz w:val="28"/>
          <w:szCs w:val="28"/>
        </w:rPr>
        <w:t>Помощник</w:t>
      </w:r>
      <w:r w:rsidRPr="00B00B66">
        <w:rPr>
          <w:sz w:val="28"/>
          <w:szCs w:val="28"/>
        </w:rPr>
        <w:t xml:space="preserve"> прокурора Кондинского района </w:t>
      </w:r>
      <w:r w:rsidRPr="00B00B66" w:rsidR="0051746A">
        <w:rPr>
          <w:sz w:val="28"/>
          <w:szCs w:val="28"/>
        </w:rPr>
        <w:t>Чуркин Д.А.</w:t>
      </w:r>
      <w:r w:rsidRPr="00B00B66">
        <w:rPr>
          <w:sz w:val="28"/>
          <w:szCs w:val="28"/>
        </w:rPr>
        <w:t xml:space="preserve"> </w:t>
      </w:r>
      <w:r w:rsidRPr="00B00B66">
        <w:rPr>
          <w:sz w:val="28"/>
          <w:szCs w:val="28"/>
        </w:rPr>
        <w:t xml:space="preserve">в судебном заседании пояснил, что материалами дела вина должностного лица </w:t>
      </w:r>
      <w:r w:rsidRPr="00B00B66" w:rsidR="004A1E2E">
        <w:rPr>
          <w:sz w:val="28"/>
          <w:szCs w:val="28"/>
        </w:rPr>
        <w:t>Оруджов</w:t>
      </w:r>
      <w:r w:rsidRPr="00B00B66" w:rsidR="004A1E2E">
        <w:rPr>
          <w:sz w:val="28"/>
          <w:szCs w:val="28"/>
        </w:rPr>
        <w:t xml:space="preserve"> </w:t>
      </w:r>
      <w:r w:rsidRPr="00B00B66" w:rsidR="004A1E2E">
        <w:rPr>
          <w:sz w:val="28"/>
          <w:szCs w:val="28"/>
        </w:rPr>
        <w:t>В.Б.о</w:t>
      </w:r>
      <w:r w:rsidRPr="00B00B66" w:rsidR="004A1E2E">
        <w:rPr>
          <w:sz w:val="28"/>
          <w:szCs w:val="28"/>
        </w:rPr>
        <w:t>.</w:t>
      </w:r>
      <w:r w:rsidRPr="00B00B66">
        <w:rPr>
          <w:sz w:val="28"/>
          <w:szCs w:val="28"/>
        </w:rPr>
        <w:t xml:space="preserve"> в совершении административного правонарушения, предусмотренного ст. 19.29 КоАП РФ, установлена и доказана</w:t>
      </w:r>
      <w:r w:rsidRPr="00B00B66" w:rsidR="00D71C92">
        <w:rPr>
          <w:i/>
          <w:sz w:val="28"/>
          <w:szCs w:val="28"/>
        </w:rPr>
        <w:t>.</w:t>
      </w:r>
      <w:r w:rsidRPr="00B00B66">
        <w:rPr>
          <w:sz w:val="28"/>
          <w:szCs w:val="28"/>
        </w:rPr>
        <w:t xml:space="preserve">  </w:t>
      </w:r>
    </w:p>
    <w:p w:rsidR="00432306" w:rsidRPr="00B00B66" w:rsidP="00037076">
      <w:pPr>
        <w:pStyle w:val="BodyTextIndent"/>
        <w:ind w:firstLine="708"/>
        <w:rPr>
          <w:sz w:val="28"/>
          <w:szCs w:val="28"/>
        </w:rPr>
      </w:pPr>
      <w:r w:rsidRPr="00B00B66">
        <w:rPr>
          <w:sz w:val="28"/>
          <w:szCs w:val="28"/>
        </w:rPr>
        <w:t xml:space="preserve">Заслушав </w:t>
      </w:r>
      <w:r w:rsidRPr="00B00B66" w:rsidR="0010296D">
        <w:rPr>
          <w:sz w:val="28"/>
          <w:szCs w:val="28"/>
        </w:rPr>
        <w:t>помощника</w:t>
      </w:r>
      <w:r w:rsidRPr="00B00B66">
        <w:rPr>
          <w:sz w:val="28"/>
          <w:szCs w:val="28"/>
        </w:rPr>
        <w:t xml:space="preserve"> прокурора Кондинского района </w:t>
      </w:r>
      <w:r w:rsidRPr="00B00B66" w:rsidR="0010296D">
        <w:rPr>
          <w:sz w:val="28"/>
          <w:szCs w:val="28"/>
        </w:rPr>
        <w:t>Чуркина Д.А.</w:t>
      </w:r>
      <w:r w:rsidRPr="00B00B66" w:rsidR="00452DB2">
        <w:rPr>
          <w:sz w:val="28"/>
          <w:szCs w:val="28"/>
        </w:rPr>
        <w:t xml:space="preserve">, изучив </w:t>
      </w:r>
      <w:r w:rsidRPr="00B00B66">
        <w:rPr>
          <w:sz w:val="28"/>
          <w:szCs w:val="28"/>
        </w:rPr>
        <w:t xml:space="preserve">материалы дела, мировой судья </w:t>
      </w:r>
      <w:r w:rsidRPr="00B00B66" w:rsidR="003C246E">
        <w:rPr>
          <w:sz w:val="28"/>
          <w:szCs w:val="28"/>
        </w:rPr>
        <w:t>приходит</w:t>
      </w:r>
      <w:r w:rsidRPr="00B00B66">
        <w:rPr>
          <w:sz w:val="28"/>
          <w:szCs w:val="28"/>
        </w:rPr>
        <w:t xml:space="preserve"> к следующему.</w:t>
      </w:r>
    </w:p>
    <w:p w:rsidR="002B7B07" w:rsidRPr="00B00B66" w:rsidP="004F61CE">
      <w:pPr>
        <w:pStyle w:val="NormalWeb"/>
        <w:spacing w:before="0" w:beforeAutospacing="0" w:after="0" w:afterAutospacing="0" w:line="288" w:lineRule="atLeast"/>
        <w:ind w:firstLine="540"/>
        <w:jc w:val="both"/>
        <w:rPr>
          <w:sz w:val="28"/>
          <w:szCs w:val="28"/>
        </w:rPr>
      </w:pPr>
      <w:r w:rsidRPr="00B00B66">
        <w:rPr>
          <w:sz w:val="28"/>
          <w:szCs w:val="28"/>
        </w:rPr>
        <w:t xml:space="preserve"> </w:t>
      </w:r>
      <w:r w:rsidRPr="00B00B66">
        <w:rPr>
          <w:sz w:val="28"/>
          <w:szCs w:val="28"/>
        </w:rPr>
        <w:t xml:space="preserve"> </w:t>
      </w:r>
      <w:r w:rsidRPr="00B00B66" w:rsidR="003C246E">
        <w:rPr>
          <w:sz w:val="28"/>
          <w:szCs w:val="28"/>
        </w:rPr>
        <w:t xml:space="preserve">В силу </w:t>
      </w:r>
      <w:hyperlink r:id="rId7" w:history="1">
        <w:r w:rsidRPr="00B00B66" w:rsidR="003C246E">
          <w:rPr>
            <w:rStyle w:val="Hyperlink"/>
            <w:color w:val="auto"/>
            <w:sz w:val="28"/>
            <w:szCs w:val="28"/>
            <w:u w:val="none"/>
          </w:rPr>
          <w:t>статьи 19.29</w:t>
        </w:r>
      </w:hyperlink>
      <w:r w:rsidRPr="00B00B66" w:rsidR="003C246E">
        <w:rPr>
          <w:sz w:val="28"/>
          <w:szCs w:val="28"/>
        </w:rPr>
        <w:t xml:space="preserve"> КоАП РФ </w:t>
      </w:r>
      <w:hyperlink r:id="rId8" w:history="1">
        <w:r w:rsidRPr="00B00B66">
          <w:rPr>
            <w:rStyle w:val="Hyperlink"/>
            <w:color w:val="auto"/>
            <w:sz w:val="28"/>
            <w:szCs w:val="28"/>
            <w:u w:val="none"/>
          </w:rPr>
          <w:t>привлечение</w:t>
        </w:r>
      </w:hyperlink>
      <w:r w:rsidRPr="00B00B66">
        <w:rPr>
          <w:sz w:val="28"/>
          <w:szCs w:val="28"/>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9" w:history="1">
        <w:r w:rsidRPr="00B00B66">
          <w:rPr>
            <w:rStyle w:val="Hyperlink"/>
            <w:color w:val="auto"/>
            <w:sz w:val="28"/>
            <w:szCs w:val="28"/>
            <w:u w:val="none"/>
          </w:rPr>
          <w:t>перечень</w:t>
        </w:r>
      </w:hyperlink>
      <w:r w:rsidRPr="00B00B66">
        <w:rPr>
          <w:sz w:val="28"/>
          <w:szCs w:val="28"/>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0" w:history="1">
        <w:r w:rsidRPr="00B00B66">
          <w:rPr>
            <w:rStyle w:val="Hyperlink"/>
            <w:color w:val="auto"/>
            <w:sz w:val="28"/>
            <w:szCs w:val="28"/>
            <w:u w:val="none"/>
          </w:rPr>
          <w:t>законом</w:t>
        </w:r>
      </w:hyperlink>
      <w:r w:rsidRPr="00B00B66">
        <w:rPr>
          <w:sz w:val="28"/>
          <w:szCs w:val="28"/>
        </w:rPr>
        <w:t xml:space="preserve"> от 25 декабря 2008 года N 273-ФЗ "О противодействии коррупции", влечет наложение административного штрафа на граждан в размере от двух тысяч до четырех тысяч рублей; на </w:t>
      </w:r>
      <w:hyperlink r:id="rId11" w:history="1">
        <w:r w:rsidRPr="00B00B66">
          <w:rPr>
            <w:rStyle w:val="Hyperlink"/>
            <w:color w:val="auto"/>
            <w:sz w:val="28"/>
            <w:szCs w:val="28"/>
            <w:u w:val="none"/>
          </w:rPr>
          <w:t>должностных лиц</w:t>
        </w:r>
      </w:hyperlink>
      <w:r w:rsidRPr="00B00B66">
        <w:rPr>
          <w:sz w:val="28"/>
          <w:szCs w:val="28"/>
        </w:rPr>
        <w:t xml:space="preserve"> - от двадцати тысяч до пятидесяти тысяч рублей; на юридических лиц - от ста тысяч до пятисот тысяч рублей. </w:t>
      </w:r>
    </w:p>
    <w:p w:rsidR="003C246E" w:rsidRPr="00B00B66" w:rsidP="00037076">
      <w:pPr>
        <w:spacing w:after="0" w:line="240" w:lineRule="auto"/>
        <w:ind w:firstLine="708"/>
        <w:jc w:val="both"/>
        <w:rPr>
          <w:rFonts w:ascii="Times New Roman" w:hAnsi="Times New Roman" w:cs="Times New Roman"/>
          <w:sz w:val="28"/>
          <w:szCs w:val="28"/>
        </w:rPr>
      </w:pPr>
      <w:r w:rsidRPr="00B00B66">
        <w:rPr>
          <w:rFonts w:ascii="Times New Roman" w:hAnsi="Times New Roman" w:cs="Times New Roman"/>
          <w:sz w:val="28"/>
          <w:szCs w:val="28"/>
        </w:rPr>
        <w:t xml:space="preserve">В силу ст. 64.1 ТК РФ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w:t>
      </w:r>
      <w:hyperlink r:id="rId12" w:history="1">
        <w:r w:rsidRPr="00B00B66">
          <w:rPr>
            <w:rStyle w:val="Hyperlink"/>
            <w:rFonts w:ascii="Times New Roman" w:hAnsi="Times New Roman" w:cs="Times New Roman"/>
            <w:color w:val="auto"/>
            <w:sz w:val="28"/>
            <w:szCs w:val="28"/>
            <w:u w:val="none"/>
          </w:rPr>
          <w:t>нормативными правовыми актами</w:t>
        </w:r>
      </w:hyperlink>
      <w:r w:rsidRPr="00B00B66">
        <w:rPr>
          <w:rFonts w:ascii="Times New Roman" w:hAnsi="Times New Roman" w:cs="Times New Roman"/>
          <w:sz w:val="28"/>
          <w:szCs w:val="28"/>
        </w:rPr>
        <w:t xml:space="preserve">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w:t>
      </w:r>
      <w:hyperlink r:id="rId13" w:history="1">
        <w:r w:rsidRPr="00B00B66">
          <w:rPr>
            <w:rStyle w:val="Hyperlink"/>
            <w:rFonts w:ascii="Times New Roman" w:hAnsi="Times New Roman" w:cs="Times New Roman"/>
            <w:color w:val="auto"/>
            <w:sz w:val="28"/>
            <w:szCs w:val="28"/>
            <w:u w:val="none"/>
          </w:rPr>
          <w:t>нормативными правовыми актами</w:t>
        </w:r>
      </w:hyperlink>
      <w:r w:rsidRPr="00B00B66">
        <w:rPr>
          <w:rFonts w:ascii="Times New Roman" w:hAnsi="Times New Roman" w:cs="Times New Roman"/>
          <w:sz w:val="28"/>
          <w:szCs w:val="28"/>
        </w:rPr>
        <w:t xml:space="preserve"> Российской Федерации.</w:t>
      </w:r>
    </w:p>
    <w:p w:rsidR="003C246E" w:rsidRPr="00B00B66" w:rsidP="00037076">
      <w:pPr>
        <w:spacing w:after="0" w:line="240" w:lineRule="auto"/>
        <w:ind w:firstLine="708"/>
        <w:jc w:val="both"/>
        <w:rPr>
          <w:rFonts w:ascii="Times New Roman" w:hAnsi="Times New Roman" w:cs="Times New Roman"/>
          <w:sz w:val="28"/>
          <w:szCs w:val="28"/>
        </w:rPr>
      </w:pPr>
      <w:r w:rsidRPr="00B00B66">
        <w:rPr>
          <w:rFonts w:ascii="Times New Roman" w:hAnsi="Times New Roman" w:cs="Times New Roman"/>
          <w:sz w:val="28"/>
          <w:szCs w:val="28"/>
        </w:rPr>
        <w:t xml:space="preserve">В соответствии с ч. 4  ст. 12 Федерального закона  от 25.12.2008 г. № 273-ФЗ "О противодействии коррупции" работодатель при заключении трудового или гражданско-правового договора на выполнение работ (оказание услуг), указанного в </w:t>
      </w:r>
      <w:hyperlink r:id="rId14" w:anchor="sub_1201" w:history="1">
        <w:r w:rsidRPr="00B00B66">
          <w:rPr>
            <w:rStyle w:val="Hyperlink"/>
            <w:rFonts w:ascii="Times New Roman" w:hAnsi="Times New Roman" w:cs="Times New Roman"/>
            <w:color w:val="auto"/>
            <w:sz w:val="28"/>
            <w:szCs w:val="28"/>
            <w:u w:val="none"/>
          </w:rPr>
          <w:t>части 1</w:t>
        </w:r>
      </w:hyperlink>
      <w:r w:rsidRPr="00B00B66">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2" w:history="1">
        <w:r w:rsidRPr="00B00B66">
          <w:rPr>
            <w:rStyle w:val="Hyperlink"/>
            <w:rFonts w:ascii="Times New Roman" w:hAnsi="Times New Roman" w:cs="Times New Roman"/>
            <w:color w:val="auto"/>
            <w:sz w:val="28"/>
            <w:szCs w:val="28"/>
            <w:u w:val="none"/>
          </w:rPr>
          <w:t>нормативными правовыми актами</w:t>
        </w:r>
      </w:hyperlink>
      <w:r w:rsidRPr="00B00B66">
        <w:rPr>
          <w:rFonts w:ascii="Times New Roman" w:hAnsi="Times New Roman" w:cs="Times New Roman"/>
          <w:sz w:val="28"/>
          <w:szCs w:val="28"/>
        </w:rP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 w:history="1">
        <w:r w:rsidRPr="00B00B66">
          <w:rPr>
            <w:rStyle w:val="Hyperlink"/>
            <w:rFonts w:ascii="Times New Roman" w:hAnsi="Times New Roman" w:cs="Times New Roman"/>
            <w:color w:val="auto"/>
            <w:sz w:val="28"/>
            <w:szCs w:val="28"/>
            <w:u w:val="none"/>
          </w:rPr>
          <w:t>порядке</w:t>
        </w:r>
      </w:hyperlink>
      <w:r w:rsidRPr="00B00B66">
        <w:rPr>
          <w:rFonts w:ascii="Times New Roman" w:hAnsi="Times New Roman" w:cs="Times New Roman"/>
          <w:sz w:val="28"/>
          <w:szCs w:val="28"/>
        </w:rPr>
        <w:t>, устанавливаемом нормативными правовыми актами Российской Федерации.</w:t>
      </w:r>
    </w:p>
    <w:p w:rsidR="003C246E" w:rsidRPr="00B00B66" w:rsidP="00037076">
      <w:pPr>
        <w:shd w:val="clear" w:color="auto" w:fill="FFFFFF"/>
        <w:spacing w:after="0" w:line="240" w:lineRule="auto"/>
        <w:ind w:left="19" w:right="29"/>
        <w:jc w:val="both"/>
        <w:rPr>
          <w:rFonts w:ascii="Times New Roman" w:hAnsi="Times New Roman" w:cs="Times New Roman"/>
          <w:sz w:val="28"/>
          <w:szCs w:val="28"/>
        </w:rPr>
      </w:pPr>
      <w:r w:rsidRPr="00B00B66">
        <w:rPr>
          <w:rFonts w:ascii="Times New Roman" w:hAnsi="Times New Roman" w:cs="Times New Roman"/>
          <w:sz w:val="28"/>
          <w:szCs w:val="28"/>
        </w:rPr>
        <w:tab/>
        <w:t xml:space="preserve">В целях реализации ст.12 Федерального закона от 25 декабря 2008 г. </w:t>
      </w:r>
      <w:r w:rsidRPr="00B00B66" w:rsidR="00DE1691">
        <w:rPr>
          <w:rFonts w:ascii="Times New Roman" w:hAnsi="Times New Roman" w:cs="Times New Roman"/>
          <w:sz w:val="28"/>
          <w:szCs w:val="28"/>
        </w:rPr>
        <w:t>№</w:t>
      </w:r>
      <w:r w:rsidRPr="00B00B66">
        <w:rPr>
          <w:rFonts w:ascii="Times New Roman" w:hAnsi="Times New Roman" w:cs="Times New Roman"/>
          <w:sz w:val="28"/>
          <w:szCs w:val="28"/>
        </w:rPr>
        <w:t> 273-ФЗ "О противодействии коррупции" принят Указ Президента РФ от 21 июля 2010 г. № 925 "О мерах по реализации отдельных положений Федерального закона "О противодействии коррупции", в котором содержится отсылочная норма на Указ Президента РФ от 18.05.2009 г. № 557.</w:t>
      </w:r>
    </w:p>
    <w:p w:rsidR="003C246E" w:rsidRPr="00B00B66" w:rsidP="00037076">
      <w:pPr>
        <w:shd w:val="clear" w:color="auto" w:fill="FFFFFF"/>
        <w:spacing w:after="0" w:line="240" w:lineRule="auto"/>
        <w:ind w:left="19" w:right="29"/>
        <w:jc w:val="both"/>
        <w:rPr>
          <w:rFonts w:ascii="Times New Roman" w:hAnsi="Times New Roman" w:cs="Times New Roman"/>
          <w:sz w:val="28"/>
          <w:szCs w:val="28"/>
        </w:rPr>
      </w:pPr>
      <w:r w:rsidRPr="00B00B66">
        <w:rPr>
          <w:rFonts w:ascii="Times New Roman" w:hAnsi="Times New Roman" w:cs="Times New Roman"/>
          <w:sz w:val="28"/>
          <w:szCs w:val="28"/>
        </w:rPr>
        <w:tab/>
        <w:t xml:space="preserve">Указом Президента РФ от 18.05.2009 г. № 557 утвержден Перечень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К их числу отнесены и должности федеральной </w:t>
      </w:r>
      <w:r w:rsidRPr="00B00B66">
        <w:rPr>
          <w:rFonts w:ascii="Times New Roman" w:hAnsi="Times New Roman" w:cs="Times New Roman"/>
          <w:sz w:val="28"/>
          <w:szCs w:val="28"/>
        </w:rPr>
        <w:t>государственной гражданской службы, исполнение должностных обязанностей по которым предусматривает осуществление контрольных и надзорных мероприятий.</w:t>
      </w:r>
    </w:p>
    <w:p w:rsidR="003C246E" w:rsidRPr="00B00B66" w:rsidP="00037076">
      <w:pPr>
        <w:shd w:val="clear" w:color="auto" w:fill="FFFFFF"/>
        <w:spacing w:after="0" w:line="240" w:lineRule="auto"/>
        <w:ind w:left="17" w:right="28"/>
        <w:jc w:val="both"/>
        <w:rPr>
          <w:rFonts w:ascii="Times New Roman" w:hAnsi="Times New Roman" w:cs="Times New Roman"/>
          <w:sz w:val="28"/>
          <w:szCs w:val="28"/>
        </w:rPr>
      </w:pPr>
      <w:r w:rsidRPr="00B00B66">
        <w:rPr>
          <w:rFonts w:ascii="Times New Roman" w:hAnsi="Times New Roman" w:cs="Times New Roman"/>
          <w:sz w:val="28"/>
          <w:szCs w:val="28"/>
        </w:rPr>
        <w:tab/>
        <w:t>Постановлением Правительства РФ от 21.01.2015 №29 установлен порядок сообщения работодателем о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Сообщение направляется представителю нанимателя (работодателю) гражданина по последнему месту его службы в 10-дневный срок со дня заключения трудового договора или гражданско-правового договора.</w:t>
      </w:r>
    </w:p>
    <w:p w:rsidR="004E65C9" w:rsidRPr="00B00B66" w:rsidP="00037076">
      <w:pPr>
        <w:shd w:val="clear" w:color="auto" w:fill="FFFFFF"/>
        <w:spacing w:after="0" w:line="240" w:lineRule="auto"/>
        <w:ind w:left="19" w:firstLine="689"/>
        <w:jc w:val="both"/>
        <w:rPr>
          <w:rFonts w:ascii="Times New Roman" w:hAnsi="Times New Roman" w:cs="Times New Roman"/>
          <w:sz w:val="28"/>
          <w:szCs w:val="28"/>
        </w:rPr>
      </w:pPr>
      <w:r w:rsidRPr="00B00B66">
        <w:rPr>
          <w:rFonts w:ascii="Times New Roman" w:hAnsi="Times New Roman" w:cs="Times New Roman"/>
          <w:sz w:val="28"/>
          <w:szCs w:val="28"/>
        </w:rPr>
        <w:t xml:space="preserve">В судебном заседании установлено, что </w:t>
      </w:r>
      <w:r w:rsidRPr="00B00B66" w:rsidR="004A1E2E">
        <w:rPr>
          <w:rFonts w:ascii="Times New Roman" w:hAnsi="Times New Roman" w:cs="Times New Roman"/>
          <w:sz w:val="28"/>
          <w:szCs w:val="28"/>
        </w:rPr>
        <w:t>Оруджов</w:t>
      </w:r>
      <w:r w:rsidRPr="00B00B66" w:rsidR="004A1E2E">
        <w:rPr>
          <w:rFonts w:ascii="Times New Roman" w:hAnsi="Times New Roman" w:cs="Times New Roman"/>
          <w:sz w:val="28"/>
          <w:szCs w:val="28"/>
        </w:rPr>
        <w:t xml:space="preserve"> </w:t>
      </w:r>
      <w:r w:rsidRPr="00B00B66" w:rsidR="004A1E2E">
        <w:rPr>
          <w:rFonts w:ascii="Times New Roman" w:hAnsi="Times New Roman" w:cs="Times New Roman"/>
          <w:sz w:val="28"/>
          <w:szCs w:val="28"/>
        </w:rPr>
        <w:t>В.Б.о</w:t>
      </w:r>
      <w:r w:rsidRPr="00B00B66" w:rsidR="004A1E2E">
        <w:rPr>
          <w:rFonts w:ascii="Times New Roman" w:hAnsi="Times New Roman" w:cs="Times New Roman"/>
          <w:sz w:val="28"/>
          <w:szCs w:val="28"/>
        </w:rPr>
        <w:t>.</w:t>
      </w:r>
      <w:r w:rsidRPr="00B00B66">
        <w:rPr>
          <w:rFonts w:ascii="Times New Roman" w:hAnsi="Times New Roman" w:cs="Times New Roman"/>
          <w:sz w:val="28"/>
          <w:szCs w:val="28"/>
        </w:rPr>
        <w:t xml:space="preserve"> </w:t>
      </w:r>
      <w:r w:rsidRPr="00B00B66" w:rsidR="00DE6ADD">
        <w:rPr>
          <w:rFonts w:ascii="Times New Roman" w:hAnsi="Times New Roman" w:cs="Times New Roman"/>
          <w:sz w:val="28"/>
          <w:szCs w:val="28"/>
        </w:rPr>
        <w:t xml:space="preserve">приказом </w:t>
      </w:r>
      <w:r w:rsidRPr="00B00B66" w:rsidR="00452DB2">
        <w:rPr>
          <w:rFonts w:ascii="Times New Roman" w:hAnsi="Times New Roman" w:cs="Times New Roman"/>
          <w:sz w:val="28"/>
          <w:szCs w:val="28"/>
        </w:rPr>
        <w:t>о приеме работника на работу</w:t>
      </w:r>
      <w:r w:rsidRPr="00B00B66">
        <w:rPr>
          <w:rFonts w:ascii="Times New Roman" w:hAnsi="Times New Roman" w:cs="Times New Roman"/>
          <w:sz w:val="28"/>
          <w:szCs w:val="28"/>
        </w:rPr>
        <w:t xml:space="preserve"> </w:t>
      </w:r>
      <w:r w:rsidRPr="00B00B66" w:rsidR="009D1066">
        <w:rPr>
          <w:rFonts w:ascii="Times New Roman" w:hAnsi="Times New Roman" w:cs="Times New Roman"/>
          <w:sz w:val="28"/>
          <w:szCs w:val="28"/>
        </w:rPr>
        <w:t>№1 от 24.10.2019</w:t>
      </w:r>
      <w:r w:rsidRPr="00B00B66" w:rsidR="0028460B">
        <w:rPr>
          <w:rFonts w:ascii="Times New Roman" w:hAnsi="Times New Roman" w:cs="Times New Roman"/>
          <w:sz w:val="28"/>
          <w:szCs w:val="28"/>
        </w:rPr>
        <w:t xml:space="preserve"> </w:t>
      </w:r>
      <w:r w:rsidRPr="00B00B66">
        <w:rPr>
          <w:rFonts w:ascii="Times New Roman" w:hAnsi="Times New Roman" w:cs="Times New Roman"/>
          <w:sz w:val="28"/>
          <w:szCs w:val="28"/>
        </w:rPr>
        <w:t xml:space="preserve">назначен на должность </w:t>
      </w:r>
      <w:r w:rsidRPr="00B00B66" w:rsidR="0010296D">
        <w:rPr>
          <w:rFonts w:ascii="Times New Roman" w:hAnsi="Times New Roman" w:cs="Times New Roman"/>
          <w:sz w:val="28"/>
          <w:szCs w:val="28"/>
        </w:rPr>
        <w:t xml:space="preserve">директора </w:t>
      </w:r>
      <w:r w:rsidRPr="00B00B66" w:rsidR="004A1E2E">
        <w:rPr>
          <w:rFonts w:ascii="Times New Roman" w:hAnsi="Times New Roman" w:cs="Times New Roman"/>
          <w:sz w:val="28"/>
          <w:szCs w:val="28"/>
        </w:rPr>
        <w:t>ООО «ЮКОНЛЕС»</w:t>
      </w:r>
      <w:r w:rsidRPr="00B00B66">
        <w:rPr>
          <w:rFonts w:ascii="Times New Roman" w:hAnsi="Times New Roman" w:cs="Times New Roman"/>
          <w:sz w:val="28"/>
          <w:szCs w:val="28"/>
        </w:rPr>
        <w:t>.</w:t>
      </w:r>
    </w:p>
    <w:p w:rsidR="00086887" w:rsidRPr="00B00B66" w:rsidP="00037076">
      <w:pPr>
        <w:pStyle w:val="21"/>
        <w:shd w:val="clear" w:color="auto" w:fill="auto"/>
        <w:spacing w:line="240" w:lineRule="auto"/>
        <w:ind w:firstLine="708"/>
        <w:jc w:val="both"/>
        <w:rPr>
          <w:sz w:val="28"/>
          <w:szCs w:val="28"/>
        </w:rPr>
      </w:pPr>
      <w:r w:rsidRPr="00B00B66">
        <w:rPr>
          <w:sz w:val="28"/>
          <w:szCs w:val="28"/>
          <w:lang w:eastAsia="ru-RU" w:bidi="ru-RU"/>
        </w:rPr>
        <w:t xml:space="preserve">На основании приказа </w:t>
      </w:r>
      <w:r w:rsidRPr="00B00B66" w:rsidR="0010296D">
        <w:rPr>
          <w:sz w:val="28"/>
          <w:szCs w:val="28"/>
          <w:lang w:eastAsia="ru-RU" w:bidi="ru-RU"/>
        </w:rPr>
        <w:t xml:space="preserve">директора </w:t>
      </w:r>
      <w:r w:rsidRPr="00B00B66" w:rsidR="004A1E2E">
        <w:rPr>
          <w:sz w:val="28"/>
          <w:szCs w:val="28"/>
          <w:lang w:eastAsia="ru-RU" w:bidi="ru-RU"/>
        </w:rPr>
        <w:t>ООО «ЮКОНЛЕС»</w:t>
      </w:r>
      <w:r w:rsidRPr="00B00B66">
        <w:rPr>
          <w:sz w:val="28"/>
          <w:szCs w:val="28"/>
          <w:lang w:eastAsia="ru-RU" w:bidi="ru-RU"/>
        </w:rPr>
        <w:t xml:space="preserve"> </w:t>
      </w:r>
      <w:r w:rsidRPr="00B00B66" w:rsidR="004A1E2E">
        <w:rPr>
          <w:sz w:val="28"/>
          <w:szCs w:val="28"/>
          <w:lang w:eastAsia="ru-RU" w:bidi="ru-RU"/>
        </w:rPr>
        <w:t>Оруджов</w:t>
      </w:r>
      <w:r w:rsidRPr="00B00B66" w:rsidR="00711E46">
        <w:rPr>
          <w:sz w:val="28"/>
          <w:szCs w:val="28"/>
          <w:lang w:eastAsia="ru-RU" w:bidi="ru-RU"/>
        </w:rPr>
        <w:t>а</w:t>
      </w:r>
      <w:r w:rsidRPr="00B00B66" w:rsidR="004A1E2E">
        <w:rPr>
          <w:sz w:val="28"/>
          <w:szCs w:val="28"/>
          <w:lang w:eastAsia="ru-RU" w:bidi="ru-RU"/>
        </w:rPr>
        <w:t xml:space="preserve"> </w:t>
      </w:r>
      <w:r w:rsidRPr="00B00B66" w:rsidR="004A1E2E">
        <w:rPr>
          <w:sz w:val="28"/>
          <w:szCs w:val="28"/>
          <w:lang w:eastAsia="ru-RU" w:bidi="ru-RU"/>
        </w:rPr>
        <w:t>В.Б.о</w:t>
      </w:r>
      <w:r w:rsidRPr="00B00B66" w:rsidR="004A1E2E">
        <w:rPr>
          <w:sz w:val="28"/>
          <w:szCs w:val="28"/>
          <w:lang w:eastAsia="ru-RU" w:bidi="ru-RU"/>
        </w:rPr>
        <w:t>.</w:t>
      </w:r>
      <w:r w:rsidRPr="00B00B66">
        <w:rPr>
          <w:sz w:val="28"/>
          <w:szCs w:val="28"/>
          <w:lang w:eastAsia="ru-RU" w:bidi="ru-RU"/>
        </w:rPr>
        <w:t xml:space="preserve"> от </w:t>
      </w:r>
      <w:r w:rsidRPr="00B00B66" w:rsidR="0010038A">
        <w:rPr>
          <w:sz w:val="28"/>
          <w:szCs w:val="28"/>
          <w:lang w:eastAsia="ru-RU" w:bidi="ru-RU"/>
        </w:rPr>
        <w:t>11.05.2022</w:t>
      </w:r>
      <w:r w:rsidRPr="00B00B66" w:rsidR="006E0461">
        <w:rPr>
          <w:sz w:val="28"/>
          <w:szCs w:val="28"/>
          <w:lang w:eastAsia="ru-RU" w:bidi="ru-RU"/>
        </w:rPr>
        <w:t xml:space="preserve"> №12к</w:t>
      </w:r>
      <w:r w:rsidRPr="00B00B66">
        <w:rPr>
          <w:sz w:val="28"/>
          <w:szCs w:val="28"/>
          <w:lang w:eastAsia="ru-RU" w:bidi="ru-RU"/>
        </w:rPr>
        <w:t xml:space="preserve"> </w:t>
      </w:r>
      <w:r w:rsidR="00030CEA">
        <w:rPr>
          <w:sz w:val="28"/>
          <w:szCs w:val="28"/>
          <w:lang w:eastAsia="ru-RU" w:bidi="ru-RU"/>
        </w:rPr>
        <w:t>*</w:t>
      </w:r>
      <w:r w:rsidRPr="00B00B66">
        <w:rPr>
          <w:sz w:val="28"/>
          <w:szCs w:val="28"/>
          <w:lang w:eastAsia="ru-RU" w:bidi="ru-RU"/>
        </w:rPr>
        <w:t xml:space="preserve">с </w:t>
      </w:r>
      <w:r w:rsidRPr="00B00B66" w:rsidR="0010038A">
        <w:rPr>
          <w:sz w:val="28"/>
          <w:szCs w:val="28"/>
          <w:lang w:eastAsia="ru-RU" w:bidi="ru-RU"/>
        </w:rPr>
        <w:t>11.05.2022</w:t>
      </w:r>
      <w:r w:rsidRPr="00B00B66">
        <w:rPr>
          <w:sz w:val="28"/>
          <w:szCs w:val="28"/>
          <w:lang w:eastAsia="ru-RU" w:bidi="ru-RU"/>
        </w:rPr>
        <w:t xml:space="preserve"> назначен на должность </w:t>
      </w:r>
      <w:r w:rsidRPr="00B00B66" w:rsidR="00711E46">
        <w:rPr>
          <w:sz w:val="28"/>
          <w:szCs w:val="28"/>
          <w:lang w:eastAsia="ru-RU" w:bidi="ru-RU"/>
        </w:rPr>
        <w:t>тракториста цеха лесопиления</w:t>
      </w:r>
      <w:r w:rsidRPr="00B00B66" w:rsidR="006E0461">
        <w:rPr>
          <w:sz w:val="28"/>
          <w:szCs w:val="28"/>
          <w:lang w:eastAsia="ru-RU" w:bidi="ru-RU"/>
        </w:rPr>
        <w:t xml:space="preserve"> </w:t>
      </w:r>
      <w:r w:rsidRPr="00B00B66" w:rsidR="004A1E2E">
        <w:rPr>
          <w:sz w:val="28"/>
          <w:szCs w:val="28"/>
          <w:lang w:eastAsia="ru-RU" w:bidi="ru-RU"/>
        </w:rPr>
        <w:t>ООО «ЮКОНЛЕС»</w:t>
      </w:r>
      <w:r w:rsidRPr="00B00B66">
        <w:rPr>
          <w:sz w:val="28"/>
          <w:szCs w:val="28"/>
          <w:lang w:eastAsia="ru-RU" w:bidi="ru-RU"/>
        </w:rPr>
        <w:t>.</w:t>
      </w:r>
    </w:p>
    <w:p w:rsidR="00452DB2" w:rsidRPr="00B00B66" w:rsidP="00037076">
      <w:pPr>
        <w:pStyle w:val="21"/>
        <w:shd w:val="clear" w:color="auto" w:fill="auto"/>
        <w:spacing w:line="240" w:lineRule="auto"/>
        <w:ind w:firstLine="708"/>
        <w:jc w:val="both"/>
        <w:rPr>
          <w:sz w:val="28"/>
          <w:szCs w:val="28"/>
        </w:rPr>
      </w:pPr>
      <w:r w:rsidRPr="00B00B66">
        <w:rPr>
          <w:sz w:val="28"/>
          <w:szCs w:val="28"/>
        </w:rPr>
        <w:t>11.05.2022</w:t>
      </w:r>
      <w:r w:rsidRPr="00B00B66" w:rsidR="00086887">
        <w:rPr>
          <w:sz w:val="28"/>
          <w:szCs w:val="28"/>
        </w:rPr>
        <w:t xml:space="preserve"> </w:t>
      </w:r>
      <w:r w:rsidRPr="00B00B66" w:rsidR="004A1E2E">
        <w:rPr>
          <w:sz w:val="28"/>
          <w:szCs w:val="28"/>
          <w:lang w:eastAsia="ru-RU" w:bidi="ru-RU"/>
        </w:rPr>
        <w:t>ООО «ЮКОНЛЕС»</w:t>
      </w:r>
      <w:r w:rsidRPr="00B00B66">
        <w:rPr>
          <w:sz w:val="28"/>
          <w:szCs w:val="28"/>
          <w:lang w:eastAsia="ru-RU" w:bidi="ru-RU"/>
        </w:rPr>
        <w:t xml:space="preserve"> в лице директора </w:t>
      </w:r>
      <w:r w:rsidRPr="00B00B66" w:rsidR="004A1E2E">
        <w:rPr>
          <w:sz w:val="28"/>
          <w:szCs w:val="28"/>
          <w:lang w:eastAsia="ru-RU" w:bidi="ru-RU"/>
        </w:rPr>
        <w:t>Оруджов</w:t>
      </w:r>
      <w:r w:rsidRPr="00B00B66" w:rsidR="004A1E2E">
        <w:rPr>
          <w:sz w:val="28"/>
          <w:szCs w:val="28"/>
          <w:lang w:eastAsia="ru-RU" w:bidi="ru-RU"/>
        </w:rPr>
        <w:t xml:space="preserve"> </w:t>
      </w:r>
      <w:r w:rsidRPr="00B00B66" w:rsidR="004A1E2E">
        <w:rPr>
          <w:sz w:val="28"/>
          <w:szCs w:val="28"/>
          <w:lang w:eastAsia="ru-RU" w:bidi="ru-RU"/>
        </w:rPr>
        <w:t>В.Б.о</w:t>
      </w:r>
      <w:r w:rsidRPr="00B00B66" w:rsidR="004A1E2E">
        <w:rPr>
          <w:sz w:val="28"/>
          <w:szCs w:val="28"/>
          <w:lang w:eastAsia="ru-RU" w:bidi="ru-RU"/>
        </w:rPr>
        <w:t>.</w:t>
      </w:r>
      <w:r w:rsidRPr="00B00B66">
        <w:rPr>
          <w:sz w:val="28"/>
          <w:szCs w:val="28"/>
          <w:lang w:eastAsia="ru-RU" w:bidi="ru-RU"/>
        </w:rPr>
        <w:t xml:space="preserve"> с </w:t>
      </w:r>
      <w:r w:rsidR="00030CEA">
        <w:rPr>
          <w:sz w:val="28"/>
          <w:szCs w:val="28"/>
          <w:lang w:eastAsia="ru-RU" w:bidi="ru-RU"/>
        </w:rPr>
        <w:t>*</w:t>
      </w:r>
      <w:r w:rsidRPr="00B00B66">
        <w:rPr>
          <w:sz w:val="28"/>
          <w:szCs w:val="28"/>
          <w:lang w:eastAsia="ru-RU" w:bidi="ru-RU"/>
        </w:rPr>
        <w:t xml:space="preserve"> заключен трудовой договор, согласно которому, с </w:t>
      </w:r>
      <w:r w:rsidRPr="00B00B66">
        <w:rPr>
          <w:sz w:val="28"/>
          <w:szCs w:val="28"/>
          <w:lang w:eastAsia="ru-RU" w:bidi="ru-RU"/>
        </w:rPr>
        <w:t>11.05.2022</w:t>
      </w:r>
      <w:r w:rsidRPr="00B00B66">
        <w:rPr>
          <w:sz w:val="28"/>
          <w:szCs w:val="28"/>
          <w:lang w:eastAsia="ru-RU" w:bidi="ru-RU"/>
        </w:rPr>
        <w:t xml:space="preserve"> последний принят на должность </w:t>
      </w:r>
      <w:r w:rsidRPr="00B00B66" w:rsidR="00711E46">
        <w:rPr>
          <w:sz w:val="28"/>
          <w:szCs w:val="28"/>
          <w:lang w:eastAsia="ru-RU" w:bidi="ru-RU"/>
        </w:rPr>
        <w:t>тракториста цеха лесопиления</w:t>
      </w:r>
      <w:r w:rsidRPr="00B00B66">
        <w:rPr>
          <w:sz w:val="28"/>
          <w:szCs w:val="28"/>
          <w:lang w:eastAsia="ru-RU" w:bidi="ru-RU"/>
        </w:rPr>
        <w:t xml:space="preserve">. </w:t>
      </w:r>
    </w:p>
    <w:p w:rsidR="00452DB2" w:rsidRPr="00B00B66" w:rsidP="00037076">
      <w:pPr>
        <w:pStyle w:val="NormalWeb"/>
        <w:spacing w:before="0" w:beforeAutospacing="0" w:after="0" w:afterAutospacing="0"/>
        <w:ind w:firstLine="540"/>
        <w:jc w:val="both"/>
        <w:rPr>
          <w:sz w:val="28"/>
          <w:szCs w:val="28"/>
        </w:rPr>
      </w:pPr>
      <w:r w:rsidRPr="00B00B66">
        <w:rPr>
          <w:sz w:val="28"/>
          <w:szCs w:val="28"/>
        </w:rPr>
        <w:t xml:space="preserve"> </w:t>
      </w:r>
      <w:r w:rsidRPr="00B00B66" w:rsidR="00EE0736">
        <w:rPr>
          <w:sz w:val="28"/>
          <w:szCs w:val="28"/>
        </w:rPr>
        <w:tab/>
      </w:r>
      <w:r w:rsidRPr="00B00B66" w:rsidR="004E65C9">
        <w:rPr>
          <w:sz w:val="28"/>
          <w:szCs w:val="28"/>
        </w:rPr>
        <w:t xml:space="preserve">Из материалов дела следует, что </w:t>
      </w:r>
      <w:r w:rsidRPr="00B00B66">
        <w:rPr>
          <w:sz w:val="28"/>
          <w:szCs w:val="28"/>
          <w:lang w:bidi="ru-RU"/>
        </w:rPr>
        <w:t xml:space="preserve">в период с </w:t>
      </w:r>
      <w:r w:rsidRPr="00B00B66" w:rsidR="00E0642D">
        <w:rPr>
          <w:sz w:val="28"/>
          <w:szCs w:val="28"/>
          <w:lang w:bidi="ru-RU"/>
        </w:rPr>
        <w:t>06.06.2018 по 13.07.2020</w:t>
      </w:r>
      <w:r w:rsidR="00030CEA">
        <w:rPr>
          <w:sz w:val="28"/>
          <w:szCs w:val="28"/>
          <w:lang w:bidi="ru-RU"/>
        </w:rPr>
        <w:t>*</w:t>
      </w:r>
      <w:r w:rsidRPr="00B00B66">
        <w:rPr>
          <w:sz w:val="28"/>
          <w:szCs w:val="28"/>
          <w:lang w:bidi="ru-RU"/>
        </w:rPr>
        <w:t xml:space="preserve"> </w:t>
      </w:r>
      <w:r w:rsidRPr="00B00B66" w:rsidR="004D0538">
        <w:rPr>
          <w:sz w:val="28"/>
          <w:szCs w:val="28"/>
        </w:rPr>
        <w:t xml:space="preserve">проходил федеральную государственную гражданскую службу </w:t>
      </w:r>
      <w:r w:rsidRPr="00B00B66" w:rsidR="008F11C0">
        <w:rPr>
          <w:sz w:val="28"/>
          <w:szCs w:val="28"/>
        </w:rPr>
        <w:t xml:space="preserve">на должности </w:t>
      </w:r>
      <w:r w:rsidRPr="00B00B66" w:rsidR="004D0538">
        <w:rPr>
          <w:sz w:val="28"/>
          <w:szCs w:val="28"/>
        </w:rPr>
        <w:t xml:space="preserve">старшего специалиста 3 разряда ОСП по </w:t>
      </w:r>
      <w:r w:rsidRPr="00B00B66" w:rsidR="004D0538">
        <w:rPr>
          <w:sz w:val="28"/>
          <w:szCs w:val="28"/>
        </w:rPr>
        <w:t>Кондинскому</w:t>
      </w:r>
      <w:r w:rsidRPr="00B00B66" w:rsidR="004D0538">
        <w:rPr>
          <w:sz w:val="28"/>
          <w:szCs w:val="28"/>
        </w:rPr>
        <w:t xml:space="preserve"> району УФССП России по ХМАО-Югре</w:t>
      </w:r>
      <w:r w:rsidRPr="00B00B66">
        <w:rPr>
          <w:sz w:val="28"/>
          <w:szCs w:val="28"/>
          <w:lang w:bidi="ru-RU"/>
        </w:rPr>
        <w:t>.</w:t>
      </w:r>
    </w:p>
    <w:p w:rsidR="00452DB2" w:rsidRPr="00B00B66" w:rsidP="00037076">
      <w:pPr>
        <w:pStyle w:val="21"/>
        <w:shd w:val="clear" w:color="auto" w:fill="auto"/>
        <w:spacing w:line="240" w:lineRule="auto"/>
        <w:ind w:firstLine="740"/>
        <w:jc w:val="both"/>
        <w:rPr>
          <w:sz w:val="28"/>
          <w:szCs w:val="28"/>
        </w:rPr>
      </w:pPr>
      <w:r w:rsidRPr="00B00B66">
        <w:rPr>
          <w:sz w:val="28"/>
          <w:szCs w:val="28"/>
          <w:lang w:eastAsia="ru-RU" w:bidi="ru-RU"/>
        </w:rPr>
        <w:t xml:space="preserve">На основании приказа </w:t>
      </w:r>
      <w:r w:rsidRPr="00B00B66" w:rsidR="00821F34">
        <w:rPr>
          <w:sz w:val="28"/>
          <w:szCs w:val="28"/>
          <w:lang w:eastAsia="ru-RU" w:bidi="ru-RU"/>
        </w:rPr>
        <w:t xml:space="preserve">УФССП России по ХМАО-Югре </w:t>
      </w:r>
      <w:r w:rsidRPr="00B00B66">
        <w:rPr>
          <w:sz w:val="28"/>
          <w:szCs w:val="28"/>
          <w:lang w:eastAsia="ru-RU" w:bidi="ru-RU"/>
        </w:rPr>
        <w:t xml:space="preserve">от </w:t>
      </w:r>
      <w:r w:rsidRPr="00B00B66" w:rsidR="00BE6A47">
        <w:rPr>
          <w:sz w:val="28"/>
          <w:szCs w:val="28"/>
          <w:lang w:eastAsia="ru-RU" w:bidi="ru-RU"/>
        </w:rPr>
        <w:t>09.07.2020 №691-к</w:t>
      </w:r>
      <w:r w:rsidRPr="00B00B66">
        <w:rPr>
          <w:sz w:val="28"/>
          <w:szCs w:val="28"/>
          <w:lang w:eastAsia="ru-RU" w:bidi="ru-RU"/>
        </w:rPr>
        <w:t xml:space="preserve"> </w:t>
      </w:r>
      <w:r w:rsidR="00030CEA">
        <w:rPr>
          <w:sz w:val="28"/>
          <w:szCs w:val="28"/>
          <w:lang w:eastAsia="ru-RU" w:bidi="ru-RU"/>
        </w:rPr>
        <w:t>*</w:t>
      </w:r>
      <w:r w:rsidRPr="00B00B66">
        <w:rPr>
          <w:sz w:val="28"/>
          <w:szCs w:val="28"/>
          <w:lang w:eastAsia="ru-RU" w:bidi="ru-RU"/>
        </w:rPr>
        <w:t xml:space="preserve"> уволен </w:t>
      </w:r>
      <w:r w:rsidRPr="00B00B66" w:rsidR="00BE6A47">
        <w:rPr>
          <w:sz w:val="28"/>
          <w:szCs w:val="28"/>
          <w:lang w:eastAsia="ru-RU" w:bidi="ru-RU"/>
        </w:rPr>
        <w:t>с 13.07.2020</w:t>
      </w:r>
      <w:r w:rsidRPr="00B00B66">
        <w:rPr>
          <w:sz w:val="28"/>
          <w:szCs w:val="28"/>
          <w:lang w:eastAsia="ru-RU" w:bidi="ru-RU"/>
        </w:rPr>
        <w:t xml:space="preserve"> с должности </w:t>
      </w:r>
      <w:r w:rsidRPr="00B00B66" w:rsidR="005539FD">
        <w:rPr>
          <w:sz w:val="28"/>
          <w:szCs w:val="28"/>
        </w:rPr>
        <w:t xml:space="preserve">федеральной государственной гражданской службы </w:t>
      </w:r>
      <w:r w:rsidRPr="00B00B66" w:rsidR="005A102E">
        <w:rPr>
          <w:sz w:val="28"/>
          <w:szCs w:val="28"/>
          <w:lang w:eastAsia="ru-RU" w:bidi="ru-RU"/>
        </w:rPr>
        <w:t xml:space="preserve">старшего специалиста 3 разряда ОСП по </w:t>
      </w:r>
      <w:r w:rsidRPr="00B00B66" w:rsidR="005A102E">
        <w:rPr>
          <w:sz w:val="28"/>
          <w:szCs w:val="28"/>
          <w:lang w:eastAsia="ru-RU" w:bidi="ru-RU"/>
        </w:rPr>
        <w:t>Кондинскому</w:t>
      </w:r>
      <w:r w:rsidRPr="00B00B66" w:rsidR="005A102E">
        <w:rPr>
          <w:sz w:val="28"/>
          <w:szCs w:val="28"/>
          <w:lang w:eastAsia="ru-RU" w:bidi="ru-RU"/>
        </w:rPr>
        <w:t xml:space="preserve"> району</w:t>
      </w:r>
      <w:r w:rsidRPr="00B00B66">
        <w:rPr>
          <w:sz w:val="28"/>
          <w:szCs w:val="28"/>
          <w:lang w:eastAsia="ru-RU" w:bidi="ru-RU"/>
        </w:rPr>
        <w:t>.</w:t>
      </w:r>
    </w:p>
    <w:p w:rsidR="00086887" w:rsidRPr="00B00B66" w:rsidP="00037076">
      <w:pPr>
        <w:spacing w:after="0" w:line="240" w:lineRule="auto"/>
        <w:ind w:firstLine="708"/>
        <w:jc w:val="both"/>
        <w:rPr>
          <w:rFonts w:ascii="Times New Roman" w:hAnsi="Times New Roman" w:cs="Times New Roman"/>
          <w:sz w:val="28"/>
          <w:szCs w:val="28"/>
        </w:rPr>
      </w:pPr>
      <w:r w:rsidRPr="00B00B66">
        <w:rPr>
          <w:rFonts w:ascii="Times New Roman" w:hAnsi="Times New Roman" w:cs="Times New Roman"/>
          <w:sz w:val="28"/>
          <w:szCs w:val="28"/>
        </w:rPr>
        <w:t xml:space="preserve">Вместе с тем, </w:t>
      </w:r>
      <w:r w:rsidRPr="00B00B66" w:rsidR="004A1E2E">
        <w:rPr>
          <w:rFonts w:ascii="Times New Roman" w:hAnsi="Times New Roman" w:cs="Times New Roman"/>
          <w:sz w:val="28"/>
          <w:szCs w:val="28"/>
        </w:rPr>
        <w:t>директор</w:t>
      </w:r>
      <w:r w:rsidRPr="00B00B66">
        <w:rPr>
          <w:rFonts w:ascii="Times New Roman" w:hAnsi="Times New Roman" w:cs="Times New Roman"/>
          <w:sz w:val="28"/>
          <w:szCs w:val="28"/>
          <w:lang w:bidi="ru-RU"/>
        </w:rPr>
        <w:t xml:space="preserve">ом </w:t>
      </w:r>
      <w:r w:rsidRPr="00B00B66" w:rsidR="008C1A90">
        <w:rPr>
          <w:rFonts w:ascii="Times New Roman" w:hAnsi="Times New Roman" w:cs="Times New Roman"/>
          <w:sz w:val="28"/>
          <w:szCs w:val="28"/>
          <w:lang w:bidi="ru-RU"/>
        </w:rPr>
        <w:t xml:space="preserve"> </w:t>
      </w:r>
      <w:r w:rsidRPr="00B00B66" w:rsidR="004A1E2E">
        <w:rPr>
          <w:rFonts w:ascii="Times New Roman" w:hAnsi="Times New Roman" w:cs="Times New Roman"/>
          <w:sz w:val="28"/>
          <w:szCs w:val="28"/>
          <w:lang w:bidi="ru-RU"/>
        </w:rPr>
        <w:t>ООО «ЮКОНЛЕС»</w:t>
      </w:r>
      <w:r w:rsidRPr="00B00B66">
        <w:rPr>
          <w:rFonts w:ascii="Times New Roman" w:hAnsi="Times New Roman" w:cs="Times New Roman"/>
          <w:sz w:val="28"/>
          <w:szCs w:val="28"/>
          <w:lang w:bidi="ru-RU"/>
        </w:rPr>
        <w:t xml:space="preserve"> </w:t>
      </w:r>
      <w:r w:rsidRPr="00B00B66" w:rsidR="004A1E2E">
        <w:rPr>
          <w:rFonts w:ascii="Times New Roman" w:hAnsi="Times New Roman" w:cs="Times New Roman"/>
          <w:sz w:val="28"/>
          <w:szCs w:val="28"/>
          <w:lang w:bidi="ru-RU"/>
        </w:rPr>
        <w:t>Оруджов</w:t>
      </w:r>
      <w:r w:rsidRPr="00B00B66" w:rsidR="00286413">
        <w:rPr>
          <w:rFonts w:ascii="Times New Roman" w:hAnsi="Times New Roman" w:cs="Times New Roman"/>
          <w:sz w:val="28"/>
          <w:szCs w:val="28"/>
          <w:lang w:bidi="ru-RU"/>
        </w:rPr>
        <w:t>ым</w:t>
      </w:r>
      <w:r w:rsidRPr="00B00B66" w:rsidR="004A1E2E">
        <w:rPr>
          <w:rFonts w:ascii="Times New Roman" w:hAnsi="Times New Roman" w:cs="Times New Roman"/>
          <w:sz w:val="28"/>
          <w:szCs w:val="28"/>
          <w:lang w:bidi="ru-RU"/>
        </w:rPr>
        <w:t xml:space="preserve"> </w:t>
      </w:r>
      <w:r w:rsidRPr="00B00B66" w:rsidR="004A1E2E">
        <w:rPr>
          <w:rFonts w:ascii="Times New Roman" w:hAnsi="Times New Roman" w:cs="Times New Roman"/>
          <w:sz w:val="28"/>
          <w:szCs w:val="28"/>
          <w:lang w:bidi="ru-RU"/>
        </w:rPr>
        <w:t>В.Б.о</w:t>
      </w:r>
      <w:r w:rsidRPr="00B00B66" w:rsidR="004A1E2E">
        <w:rPr>
          <w:rFonts w:ascii="Times New Roman" w:hAnsi="Times New Roman" w:cs="Times New Roman"/>
          <w:sz w:val="28"/>
          <w:szCs w:val="28"/>
          <w:lang w:bidi="ru-RU"/>
        </w:rPr>
        <w:t>.</w:t>
      </w:r>
      <w:r w:rsidRPr="00B00B66">
        <w:rPr>
          <w:rFonts w:ascii="Times New Roman" w:hAnsi="Times New Roman" w:cs="Times New Roman"/>
          <w:sz w:val="28"/>
          <w:szCs w:val="28"/>
          <w:lang w:bidi="ru-RU"/>
        </w:rPr>
        <w:t xml:space="preserve"> </w:t>
      </w:r>
      <w:r w:rsidRPr="00B00B66">
        <w:rPr>
          <w:rFonts w:ascii="Times New Roman" w:hAnsi="Times New Roman" w:cs="Times New Roman"/>
          <w:sz w:val="28"/>
          <w:szCs w:val="28"/>
        </w:rPr>
        <w:t>в 10-дневный срок</w:t>
      </w:r>
      <w:r w:rsidRPr="00B00B66">
        <w:rPr>
          <w:rFonts w:ascii="Times New Roman" w:hAnsi="Times New Roman" w:cs="Times New Roman"/>
          <w:sz w:val="28"/>
          <w:szCs w:val="28"/>
        </w:rPr>
        <w:t xml:space="preserve">, то есть до </w:t>
      </w:r>
      <w:r w:rsidRPr="00B00B66" w:rsidR="00124E90">
        <w:rPr>
          <w:rFonts w:ascii="Times New Roman" w:hAnsi="Times New Roman" w:cs="Times New Roman"/>
          <w:sz w:val="28"/>
          <w:szCs w:val="28"/>
        </w:rPr>
        <w:t>23.05.2022</w:t>
      </w:r>
      <w:r w:rsidRPr="00B00B66">
        <w:rPr>
          <w:rFonts w:ascii="Times New Roman" w:hAnsi="Times New Roman" w:cs="Times New Roman"/>
          <w:sz w:val="28"/>
          <w:szCs w:val="28"/>
        </w:rPr>
        <w:t xml:space="preserve"> обязанность по направлению сведений </w:t>
      </w:r>
      <w:r w:rsidRPr="00B00B66">
        <w:rPr>
          <w:rFonts w:ascii="Times New Roman" w:hAnsi="Times New Roman" w:cs="Times New Roman"/>
          <w:sz w:val="28"/>
          <w:szCs w:val="28"/>
          <w:lang w:bidi="ru-RU"/>
        </w:rPr>
        <w:t xml:space="preserve">в </w:t>
      </w:r>
      <w:r w:rsidRPr="00B00B66" w:rsidR="00821F34">
        <w:rPr>
          <w:rFonts w:ascii="Times New Roman" w:hAnsi="Times New Roman" w:cs="Times New Roman"/>
          <w:sz w:val="28"/>
          <w:szCs w:val="28"/>
          <w:lang w:bidi="ru-RU"/>
        </w:rPr>
        <w:t xml:space="preserve">УФССП России по ХМАО-Югре </w:t>
      </w:r>
      <w:r w:rsidRPr="00B00B66">
        <w:rPr>
          <w:rFonts w:ascii="Times New Roman" w:hAnsi="Times New Roman" w:cs="Times New Roman"/>
          <w:sz w:val="28"/>
          <w:szCs w:val="28"/>
        </w:rPr>
        <w:t xml:space="preserve">о заключении с </w:t>
      </w:r>
      <w:r w:rsidR="00030CEA">
        <w:rPr>
          <w:rFonts w:ascii="Times New Roman" w:hAnsi="Times New Roman" w:cs="Times New Roman"/>
          <w:sz w:val="28"/>
          <w:szCs w:val="28"/>
        </w:rPr>
        <w:t>*</w:t>
      </w:r>
      <w:r w:rsidRPr="00B00B66">
        <w:rPr>
          <w:rFonts w:ascii="Times New Roman" w:hAnsi="Times New Roman" w:cs="Times New Roman"/>
          <w:sz w:val="28"/>
          <w:szCs w:val="28"/>
        </w:rPr>
        <w:t xml:space="preserve"> трудового договора и назначении на должность </w:t>
      </w:r>
      <w:r w:rsidRPr="00B00B66" w:rsidR="00711E46">
        <w:rPr>
          <w:rFonts w:ascii="Times New Roman" w:hAnsi="Times New Roman" w:cs="Times New Roman"/>
          <w:sz w:val="28"/>
          <w:szCs w:val="28"/>
          <w:lang w:bidi="ru-RU"/>
        </w:rPr>
        <w:t>тракториста цеха лесопиления</w:t>
      </w:r>
      <w:r w:rsidRPr="00B00B66" w:rsidR="00E128F6">
        <w:rPr>
          <w:rFonts w:ascii="Times New Roman" w:hAnsi="Times New Roman" w:cs="Times New Roman"/>
          <w:sz w:val="28"/>
          <w:szCs w:val="28"/>
          <w:lang w:bidi="ru-RU"/>
        </w:rPr>
        <w:t xml:space="preserve"> </w:t>
      </w:r>
      <w:r w:rsidRPr="00B00B66" w:rsidR="004A1E2E">
        <w:rPr>
          <w:rFonts w:ascii="Times New Roman" w:hAnsi="Times New Roman" w:cs="Times New Roman"/>
          <w:sz w:val="28"/>
          <w:szCs w:val="28"/>
        </w:rPr>
        <w:t>ООО «ЮКОНЛЕС»</w:t>
      </w:r>
      <w:r w:rsidRPr="00B00B66">
        <w:rPr>
          <w:rFonts w:ascii="Times New Roman" w:hAnsi="Times New Roman" w:cs="Times New Roman"/>
          <w:sz w:val="28"/>
          <w:szCs w:val="28"/>
        </w:rPr>
        <w:t xml:space="preserve"> не исполнена, что является нарушением требований </w:t>
      </w:r>
      <w:hyperlink r:id="rId15" w:history="1">
        <w:r w:rsidRPr="00B00B66">
          <w:rPr>
            <w:rStyle w:val="Hyperlink"/>
            <w:rFonts w:ascii="Times New Roman" w:hAnsi="Times New Roman" w:cs="Times New Roman"/>
            <w:color w:val="auto"/>
            <w:sz w:val="28"/>
            <w:szCs w:val="28"/>
            <w:u w:val="none"/>
          </w:rPr>
          <w:t>ч. 4 ст. 12</w:t>
        </w:r>
      </w:hyperlink>
      <w:r w:rsidRPr="00B00B66">
        <w:rPr>
          <w:rFonts w:ascii="Times New Roman" w:hAnsi="Times New Roman" w:cs="Times New Roman"/>
          <w:sz w:val="28"/>
          <w:szCs w:val="28"/>
        </w:rPr>
        <w:t xml:space="preserve"> Федерального закона от 25.12.2008 </w:t>
      </w:r>
      <w:r w:rsidRPr="00B00B66" w:rsidR="004E65C9">
        <w:rPr>
          <w:rFonts w:ascii="Times New Roman" w:hAnsi="Times New Roman" w:cs="Times New Roman"/>
          <w:sz w:val="28"/>
          <w:szCs w:val="28"/>
        </w:rPr>
        <w:t>№</w:t>
      </w:r>
      <w:r w:rsidRPr="00B00B66">
        <w:rPr>
          <w:rFonts w:ascii="Times New Roman" w:hAnsi="Times New Roman" w:cs="Times New Roman"/>
          <w:sz w:val="28"/>
          <w:szCs w:val="28"/>
        </w:rPr>
        <w:t xml:space="preserve"> 273-ФЗ "О противодействии коррупции", п. 4 Постановления. </w:t>
      </w:r>
    </w:p>
    <w:p w:rsidR="00BF77C6" w:rsidRPr="00B00B66" w:rsidP="00037076">
      <w:pPr>
        <w:spacing w:after="0" w:line="240" w:lineRule="auto"/>
        <w:ind w:firstLine="540"/>
        <w:jc w:val="both"/>
        <w:rPr>
          <w:rFonts w:ascii="Times New Roman" w:hAnsi="Times New Roman" w:cs="Times New Roman"/>
          <w:sz w:val="28"/>
          <w:szCs w:val="28"/>
        </w:rPr>
      </w:pPr>
      <w:r w:rsidRPr="00B00B66">
        <w:rPr>
          <w:rFonts w:ascii="Times New Roman" w:hAnsi="Times New Roman" w:cs="Times New Roman"/>
          <w:sz w:val="28"/>
          <w:szCs w:val="28"/>
        </w:rPr>
        <w:t>27.11.2025</w:t>
      </w:r>
      <w:r w:rsidRPr="00B00B66">
        <w:rPr>
          <w:rFonts w:ascii="Times New Roman" w:hAnsi="Times New Roman" w:cs="Times New Roman"/>
          <w:sz w:val="28"/>
          <w:szCs w:val="28"/>
        </w:rPr>
        <w:t xml:space="preserve"> прокурором </w:t>
      </w:r>
      <w:r w:rsidRPr="00B00B66" w:rsidR="00367ADF">
        <w:rPr>
          <w:rFonts w:ascii="Times New Roman" w:hAnsi="Times New Roman" w:cs="Times New Roman"/>
          <w:sz w:val="28"/>
          <w:szCs w:val="28"/>
        </w:rPr>
        <w:t>Кондинского района</w:t>
      </w:r>
      <w:r w:rsidRPr="00B00B66">
        <w:rPr>
          <w:rFonts w:ascii="Times New Roman" w:hAnsi="Times New Roman" w:cs="Times New Roman"/>
          <w:sz w:val="28"/>
          <w:szCs w:val="28"/>
        </w:rPr>
        <w:t xml:space="preserve"> вынесено постановление о возбуждении административного производства в отношении </w:t>
      </w:r>
      <w:r w:rsidRPr="00B00B66" w:rsidR="008C1A90">
        <w:rPr>
          <w:rFonts w:ascii="Times New Roman" w:hAnsi="Times New Roman" w:cs="Times New Roman"/>
          <w:sz w:val="28"/>
          <w:szCs w:val="28"/>
        </w:rPr>
        <w:t xml:space="preserve">генерального </w:t>
      </w:r>
      <w:r w:rsidRPr="00B00B66" w:rsidR="008A5129">
        <w:rPr>
          <w:rFonts w:ascii="Times New Roman" w:hAnsi="Times New Roman" w:cs="Times New Roman"/>
          <w:sz w:val="28"/>
          <w:szCs w:val="28"/>
        </w:rPr>
        <w:t>директора</w:t>
      </w:r>
      <w:r w:rsidRPr="00B00B66" w:rsidR="00367ADF">
        <w:rPr>
          <w:rFonts w:ascii="Times New Roman" w:hAnsi="Times New Roman" w:cs="Times New Roman"/>
          <w:sz w:val="28"/>
          <w:szCs w:val="28"/>
        </w:rPr>
        <w:t xml:space="preserve"> </w:t>
      </w:r>
      <w:r w:rsidRPr="00B00B66" w:rsidR="008A5129">
        <w:rPr>
          <w:rFonts w:ascii="Times New Roman" w:hAnsi="Times New Roman" w:cs="Times New Roman"/>
          <w:sz w:val="28"/>
          <w:szCs w:val="28"/>
        </w:rPr>
        <w:t xml:space="preserve"> </w:t>
      </w:r>
      <w:r w:rsidRPr="00B00B66" w:rsidR="008C1A90">
        <w:rPr>
          <w:rFonts w:ascii="Times New Roman" w:hAnsi="Times New Roman" w:cs="Times New Roman"/>
          <w:sz w:val="28"/>
          <w:szCs w:val="28"/>
        </w:rPr>
        <w:t xml:space="preserve"> </w:t>
      </w:r>
      <w:r w:rsidRPr="00B00B66" w:rsidR="004A1E2E">
        <w:rPr>
          <w:rFonts w:ascii="Times New Roman" w:hAnsi="Times New Roman" w:cs="Times New Roman"/>
          <w:sz w:val="28"/>
          <w:szCs w:val="28"/>
        </w:rPr>
        <w:t>ООО «ЮКОНЛЕС»</w:t>
      </w:r>
      <w:r w:rsidRPr="00B00B66" w:rsidR="00355A42">
        <w:rPr>
          <w:rFonts w:ascii="Times New Roman" w:hAnsi="Times New Roman" w:cs="Times New Roman"/>
          <w:sz w:val="28"/>
          <w:szCs w:val="28"/>
        </w:rPr>
        <w:t xml:space="preserve"> </w:t>
      </w:r>
      <w:r w:rsidRPr="00B00B66" w:rsidR="004A1E2E">
        <w:rPr>
          <w:rFonts w:ascii="Times New Roman" w:hAnsi="Times New Roman" w:cs="Times New Roman"/>
          <w:sz w:val="28"/>
          <w:szCs w:val="28"/>
        </w:rPr>
        <w:t>Оруджов</w:t>
      </w:r>
      <w:r w:rsidRPr="00B00B66" w:rsidR="004A1E2E">
        <w:rPr>
          <w:rFonts w:ascii="Times New Roman" w:hAnsi="Times New Roman" w:cs="Times New Roman"/>
          <w:sz w:val="28"/>
          <w:szCs w:val="28"/>
        </w:rPr>
        <w:t xml:space="preserve"> </w:t>
      </w:r>
      <w:r w:rsidRPr="00B00B66" w:rsidR="004A1E2E">
        <w:rPr>
          <w:rFonts w:ascii="Times New Roman" w:hAnsi="Times New Roman" w:cs="Times New Roman"/>
          <w:sz w:val="28"/>
          <w:szCs w:val="28"/>
        </w:rPr>
        <w:t>В.Б.о</w:t>
      </w:r>
      <w:r w:rsidRPr="00B00B66" w:rsidR="004A1E2E">
        <w:rPr>
          <w:rFonts w:ascii="Times New Roman" w:hAnsi="Times New Roman" w:cs="Times New Roman"/>
          <w:sz w:val="28"/>
          <w:szCs w:val="28"/>
        </w:rPr>
        <w:t>.</w:t>
      </w:r>
      <w:r w:rsidRPr="00B00B66" w:rsidR="00355A42">
        <w:rPr>
          <w:rFonts w:ascii="Times New Roman" w:hAnsi="Times New Roman" w:cs="Times New Roman"/>
          <w:sz w:val="28"/>
          <w:szCs w:val="28"/>
        </w:rPr>
        <w:t xml:space="preserve"> </w:t>
      </w:r>
      <w:r w:rsidRPr="00B00B66">
        <w:rPr>
          <w:rFonts w:ascii="Times New Roman" w:hAnsi="Times New Roman" w:cs="Times New Roman"/>
          <w:sz w:val="28"/>
          <w:szCs w:val="28"/>
        </w:rPr>
        <w:t xml:space="preserve">по </w:t>
      </w:r>
      <w:hyperlink r:id="rId16" w:history="1">
        <w:r w:rsidRPr="00B00B66">
          <w:rPr>
            <w:rStyle w:val="Hyperlink"/>
            <w:rFonts w:ascii="Times New Roman" w:hAnsi="Times New Roman" w:cs="Times New Roman"/>
            <w:color w:val="auto"/>
            <w:sz w:val="28"/>
            <w:szCs w:val="28"/>
            <w:u w:val="none"/>
          </w:rPr>
          <w:t>ст. 19.29</w:t>
        </w:r>
      </w:hyperlink>
      <w:r w:rsidRPr="00B00B66">
        <w:rPr>
          <w:rFonts w:ascii="Times New Roman" w:hAnsi="Times New Roman" w:cs="Times New Roman"/>
          <w:sz w:val="28"/>
          <w:szCs w:val="28"/>
        </w:rPr>
        <w:t xml:space="preserve"> КоАП РФ. </w:t>
      </w:r>
    </w:p>
    <w:p w:rsidR="00E6784E" w:rsidRPr="00B00B66" w:rsidP="00037076">
      <w:pPr>
        <w:pStyle w:val="BodyTextIndent"/>
        <w:ind w:firstLine="539"/>
        <w:rPr>
          <w:sz w:val="28"/>
          <w:szCs w:val="28"/>
        </w:rPr>
      </w:pPr>
      <w:r w:rsidRPr="00B00B66">
        <w:rPr>
          <w:sz w:val="28"/>
          <w:szCs w:val="28"/>
        </w:rPr>
        <w:t xml:space="preserve"> </w:t>
      </w:r>
      <w:r w:rsidRPr="00B00B66" w:rsidR="003C246E">
        <w:rPr>
          <w:sz w:val="28"/>
          <w:szCs w:val="28"/>
        </w:rPr>
        <w:t xml:space="preserve">Факт совершения должностным лицом </w:t>
      </w:r>
      <w:r w:rsidRPr="00B00B66" w:rsidR="004A1E2E">
        <w:rPr>
          <w:sz w:val="28"/>
          <w:szCs w:val="28"/>
        </w:rPr>
        <w:t>Оруджов</w:t>
      </w:r>
      <w:r w:rsidRPr="00B00B66" w:rsidR="004A1E2E">
        <w:rPr>
          <w:sz w:val="28"/>
          <w:szCs w:val="28"/>
        </w:rPr>
        <w:t xml:space="preserve"> </w:t>
      </w:r>
      <w:r w:rsidRPr="00B00B66" w:rsidR="004A1E2E">
        <w:rPr>
          <w:sz w:val="28"/>
          <w:szCs w:val="28"/>
        </w:rPr>
        <w:t>В.Б.о</w:t>
      </w:r>
      <w:r w:rsidRPr="00B00B66" w:rsidR="004A1E2E">
        <w:rPr>
          <w:sz w:val="28"/>
          <w:szCs w:val="28"/>
        </w:rPr>
        <w:t>.</w:t>
      </w:r>
      <w:r w:rsidRPr="00B00B66" w:rsidR="003C246E">
        <w:rPr>
          <w:sz w:val="28"/>
          <w:szCs w:val="28"/>
        </w:rPr>
        <w:t xml:space="preserve"> административного правонарушения и его вина объективно подтверждаются совокупностью исследованных доказательств, а именно: </w:t>
      </w:r>
    </w:p>
    <w:p w:rsidR="00E6784E" w:rsidRPr="00B00B66" w:rsidP="00037076">
      <w:pPr>
        <w:pStyle w:val="BodyTextIndent"/>
        <w:ind w:firstLine="539"/>
        <w:rPr>
          <w:sz w:val="28"/>
          <w:szCs w:val="28"/>
        </w:rPr>
      </w:pPr>
      <w:r w:rsidRPr="00B00B66">
        <w:rPr>
          <w:sz w:val="28"/>
          <w:szCs w:val="28"/>
        </w:rPr>
        <w:t xml:space="preserve">постановлением о возбуждении производства об административном правонарушении от </w:t>
      </w:r>
      <w:r w:rsidRPr="00B00B66" w:rsidR="00E128F6">
        <w:rPr>
          <w:sz w:val="28"/>
          <w:szCs w:val="28"/>
        </w:rPr>
        <w:t>27.11.2025</w:t>
      </w:r>
      <w:r w:rsidRPr="00B00B66">
        <w:rPr>
          <w:sz w:val="28"/>
          <w:szCs w:val="28"/>
        </w:rPr>
        <w:t>;</w:t>
      </w:r>
    </w:p>
    <w:p w:rsidR="00E6784E" w:rsidRPr="00B00B66" w:rsidP="00037076">
      <w:pPr>
        <w:pStyle w:val="BodyTextIndent"/>
        <w:ind w:firstLine="539"/>
        <w:rPr>
          <w:sz w:val="28"/>
          <w:szCs w:val="28"/>
        </w:rPr>
      </w:pPr>
      <w:r w:rsidRPr="00B00B66">
        <w:rPr>
          <w:sz w:val="28"/>
          <w:szCs w:val="28"/>
        </w:rPr>
        <w:t xml:space="preserve">решением о проведении проверки </w:t>
      </w:r>
      <w:r w:rsidRPr="00B00B66" w:rsidR="003E68A2">
        <w:rPr>
          <w:sz w:val="28"/>
          <w:szCs w:val="28"/>
        </w:rPr>
        <w:t>№510</w:t>
      </w:r>
      <w:r w:rsidRPr="00B00B66" w:rsidR="00223DC1">
        <w:rPr>
          <w:sz w:val="28"/>
          <w:szCs w:val="28"/>
        </w:rPr>
        <w:t xml:space="preserve"> от 30.09.2025</w:t>
      </w:r>
      <w:r w:rsidRPr="00B00B66">
        <w:rPr>
          <w:sz w:val="28"/>
          <w:szCs w:val="28"/>
        </w:rPr>
        <w:t xml:space="preserve">; </w:t>
      </w:r>
    </w:p>
    <w:p w:rsidR="00037A83" w:rsidRPr="00B00B66" w:rsidP="00037076">
      <w:pPr>
        <w:pStyle w:val="BodyTextIndent"/>
        <w:ind w:firstLine="539"/>
        <w:rPr>
          <w:sz w:val="28"/>
          <w:szCs w:val="28"/>
        </w:rPr>
      </w:pPr>
      <w:r w:rsidRPr="00B00B66">
        <w:rPr>
          <w:sz w:val="28"/>
          <w:szCs w:val="28"/>
        </w:rPr>
        <w:t xml:space="preserve">информацией УФССП </w:t>
      </w:r>
      <w:r w:rsidRPr="00B00B66" w:rsidR="00303608">
        <w:rPr>
          <w:sz w:val="28"/>
          <w:szCs w:val="28"/>
        </w:rPr>
        <w:t>России</w:t>
      </w:r>
      <w:r w:rsidRPr="00B00B66">
        <w:rPr>
          <w:sz w:val="28"/>
          <w:szCs w:val="28"/>
        </w:rPr>
        <w:t xml:space="preserve"> по ХМАО-Ю</w:t>
      </w:r>
      <w:r w:rsidRPr="00B00B66" w:rsidR="00303608">
        <w:rPr>
          <w:sz w:val="28"/>
          <w:szCs w:val="28"/>
        </w:rPr>
        <w:t>гре о пост</w:t>
      </w:r>
      <w:r w:rsidRPr="00B00B66">
        <w:rPr>
          <w:sz w:val="28"/>
          <w:szCs w:val="28"/>
        </w:rPr>
        <w:t>уплении (</w:t>
      </w:r>
      <w:r w:rsidRPr="00B00B66" w:rsidR="00303608">
        <w:rPr>
          <w:sz w:val="28"/>
          <w:szCs w:val="28"/>
        </w:rPr>
        <w:t>не поступлении</w:t>
      </w:r>
      <w:r w:rsidRPr="00B00B66">
        <w:rPr>
          <w:sz w:val="28"/>
          <w:szCs w:val="28"/>
        </w:rPr>
        <w:t>) в адрес Управления уведомлений работодателей о заключении трудовых договоров ГПХ с бывшими госслужащими</w:t>
      </w:r>
      <w:r w:rsidRPr="00B00B66" w:rsidR="00303608">
        <w:rPr>
          <w:sz w:val="28"/>
          <w:szCs w:val="28"/>
        </w:rPr>
        <w:t>;</w:t>
      </w:r>
      <w:r w:rsidRPr="00B00B66">
        <w:rPr>
          <w:sz w:val="28"/>
          <w:szCs w:val="28"/>
        </w:rPr>
        <w:t xml:space="preserve"> </w:t>
      </w:r>
    </w:p>
    <w:p w:rsidR="001D52ED" w:rsidRPr="00B00B66" w:rsidP="00037076">
      <w:pPr>
        <w:pStyle w:val="BodyTextIndent"/>
        <w:ind w:firstLine="539"/>
        <w:rPr>
          <w:sz w:val="28"/>
          <w:szCs w:val="28"/>
        </w:rPr>
      </w:pPr>
      <w:r w:rsidRPr="00B00B66">
        <w:rPr>
          <w:sz w:val="28"/>
          <w:szCs w:val="28"/>
        </w:rPr>
        <w:t xml:space="preserve">письмом </w:t>
      </w:r>
      <w:r w:rsidRPr="00B00B66" w:rsidR="004A1E2E">
        <w:rPr>
          <w:sz w:val="28"/>
          <w:szCs w:val="28"/>
        </w:rPr>
        <w:t>ООО «ЮКОНЛЕС»</w:t>
      </w:r>
      <w:r w:rsidRPr="00B00B66">
        <w:rPr>
          <w:sz w:val="28"/>
          <w:szCs w:val="28"/>
        </w:rPr>
        <w:t xml:space="preserve"> от </w:t>
      </w:r>
      <w:r w:rsidRPr="00B00B66" w:rsidR="00291BA3">
        <w:rPr>
          <w:sz w:val="28"/>
          <w:szCs w:val="28"/>
        </w:rPr>
        <w:t>24.11.2025</w:t>
      </w:r>
      <w:r w:rsidRPr="00B00B66" w:rsidR="00FD0BEA">
        <w:rPr>
          <w:sz w:val="28"/>
          <w:szCs w:val="28"/>
        </w:rPr>
        <w:t xml:space="preserve"> </w:t>
      </w:r>
      <w:r w:rsidRPr="00B00B66">
        <w:rPr>
          <w:sz w:val="28"/>
          <w:szCs w:val="28"/>
        </w:rPr>
        <w:t xml:space="preserve">о причинах </w:t>
      </w:r>
      <w:r w:rsidRPr="00B00B66" w:rsidR="00FD0BEA">
        <w:rPr>
          <w:sz w:val="28"/>
          <w:szCs w:val="28"/>
        </w:rPr>
        <w:t xml:space="preserve">не направлении </w:t>
      </w:r>
      <w:r w:rsidRPr="00B00B66">
        <w:rPr>
          <w:sz w:val="28"/>
          <w:szCs w:val="28"/>
        </w:rPr>
        <w:t>уведомления в УФССП России по ХМАО-Югре</w:t>
      </w:r>
      <w:r w:rsidRPr="00B00B66" w:rsidR="00FD0BEA">
        <w:rPr>
          <w:sz w:val="28"/>
          <w:szCs w:val="28"/>
        </w:rPr>
        <w:t xml:space="preserve"> в отношении </w:t>
      </w:r>
      <w:r w:rsidR="00030CEA">
        <w:rPr>
          <w:sz w:val="28"/>
          <w:szCs w:val="28"/>
        </w:rPr>
        <w:t>*</w:t>
      </w:r>
      <w:r w:rsidRPr="00B00B66" w:rsidR="00FD0BEA">
        <w:rPr>
          <w:sz w:val="28"/>
          <w:szCs w:val="28"/>
        </w:rPr>
        <w:t>;</w:t>
      </w:r>
    </w:p>
    <w:p w:rsidR="005055B8" w:rsidRPr="00B00B66" w:rsidP="005055B8">
      <w:pPr>
        <w:pStyle w:val="BodyTextIndent"/>
        <w:ind w:firstLine="539"/>
        <w:rPr>
          <w:sz w:val="28"/>
          <w:szCs w:val="28"/>
        </w:rPr>
      </w:pPr>
      <w:r w:rsidRPr="00B00B66">
        <w:rPr>
          <w:sz w:val="28"/>
          <w:szCs w:val="28"/>
        </w:rPr>
        <w:t xml:space="preserve">копией приказов УФССП России по ХМАО-Югре от 06.08.2018 №821-к, №495-к о приеме В.А. </w:t>
      </w:r>
      <w:r w:rsidR="00030CEA">
        <w:rPr>
          <w:sz w:val="28"/>
          <w:szCs w:val="28"/>
        </w:rPr>
        <w:t>*</w:t>
      </w:r>
      <w:r w:rsidRPr="00B00B66">
        <w:rPr>
          <w:sz w:val="28"/>
          <w:szCs w:val="28"/>
        </w:rPr>
        <w:t xml:space="preserve"> на должность федеральной государственной гражданской службы старшего специалиста 3 разряда отдела ОСП по </w:t>
      </w:r>
      <w:r w:rsidRPr="00B00B66">
        <w:rPr>
          <w:sz w:val="28"/>
          <w:szCs w:val="28"/>
        </w:rPr>
        <w:t>Кондинскому</w:t>
      </w:r>
      <w:r w:rsidRPr="00B00B66">
        <w:rPr>
          <w:sz w:val="28"/>
          <w:szCs w:val="28"/>
        </w:rPr>
        <w:t xml:space="preserve"> району; </w:t>
      </w:r>
    </w:p>
    <w:p w:rsidR="005055B8" w:rsidRPr="00B00B66" w:rsidP="005055B8">
      <w:pPr>
        <w:pStyle w:val="BodyTextIndent"/>
        <w:ind w:firstLine="539"/>
        <w:rPr>
          <w:sz w:val="28"/>
          <w:szCs w:val="28"/>
        </w:rPr>
      </w:pPr>
      <w:r w:rsidRPr="00B00B66">
        <w:rPr>
          <w:sz w:val="28"/>
          <w:szCs w:val="28"/>
        </w:rPr>
        <w:t xml:space="preserve">копией должностного регламента старшего специалиста 3 разряда отдела ОСП по </w:t>
      </w:r>
      <w:r w:rsidRPr="00B00B66">
        <w:rPr>
          <w:sz w:val="28"/>
          <w:szCs w:val="28"/>
        </w:rPr>
        <w:t>Кондинскому</w:t>
      </w:r>
      <w:r w:rsidRPr="00B00B66">
        <w:rPr>
          <w:sz w:val="28"/>
          <w:szCs w:val="28"/>
        </w:rPr>
        <w:t xml:space="preserve"> району УФССП России по ХМАО-Югре;</w:t>
      </w:r>
    </w:p>
    <w:p w:rsidR="005055B8" w:rsidRPr="00B00B66" w:rsidP="005055B8">
      <w:pPr>
        <w:pStyle w:val="BodyTextIndent"/>
        <w:ind w:firstLine="539"/>
        <w:rPr>
          <w:sz w:val="28"/>
          <w:szCs w:val="28"/>
        </w:rPr>
      </w:pPr>
      <w:r w:rsidRPr="00B00B66">
        <w:rPr>
          <w:sz w:val="28"/>
          <w:szCs w:val="28"/>
        </w:rPr>
        <w:t>копией приказа УФССП России по ХМАО-</w:t>
      </w:r>
      <w:r w:rsidRPr="00B00B66">
        <w:rPr>
          <w:sz w:val="28"/>
          <w:szCs w:val="28"/>
        </w:rPr>
        <w:t>Югре  в</w:t>
      </w:r>
      <w:r w:rsidRPr="00B00B66">
        <w:rPr>
          <w:sz w:val="28"/>
          <w:szCs w:val="28"/>
        </w:rPr>
        <w:t xml:space="preserve"> отношении </w:t>
      </w:r>
      <w:r w:rsidR="00030CEA">
        <w:rPr>
          <w:sz w:val="28"/>
          <w:szCs w:val="28"/>
        </w:rPr>
        <w:t>*</w:t>
      </w:r>
      <w:r w:rsidRPr="00B00B66">
        <w:rPr>
          <w:sz w:val="28"/>
          <w:szCs w:val="28"/>
        </w:rPr>
        <w:t xml:space="preserve"> от 09.07.2020 №691-к о расторжении служебного контракта с 13.07.2020;</w:t>
      </w:r>
    </w:p>
    <w:p w:rsidR="005055B8" w:rsidRPr="00B00B66" w:rsidP="00037076">
      <w:pPr>
        <w:pStyle w:val="BodyTextIndent"/>
        <w:ind w:firstLine="539"/>
        <w:rPr>
          <w:sz w:val="28"/>
          <w:szCs w:val="28"/>
        </w:rPr>
      </w:pPr>
      <w:r w:rsidRPr="00B00B66">
        <w:rPr>
          <w:sz w:val="28"/>
          <w:szCs w:val="28"/>
        </w:rPr>
        <w:t xml:space="preserve">сведениями о </w:t>
      </w:r>
      <w:r w:rsidRPr="00B00B66">
        <w:rPr>
          <w:sz w:val="28"/>
          <w:szCs w:val="28"/>
        </w:rPr>
        <w:t xml:space="preserve">доходах  </w:t>
      </w:r>
      <w:r w:rsidR="00030CEA">
        <w:rPr>
          <w:sz w:val="28"/>
          <w:szCs w:val="28"/>
        </w:rPr>
        <w:t>*</w:t>
      </w:r>
    </w:p>
    <w:p w:rsidR="00262FBC" w:rsidRPr="00B00B66" w:rsidP="00262FBC">
      <w:pPr>
        <w:pStyle w:val="BodyTextIndent"/>
        <w:ind w:firstLine="539"/>
        <w:rPr>
          <w:sz w:val="28"/>
          <w:szCs w:val="28"/>
        </w:rPr>
      </w:pPr>
      <w:r w:rsidRPr="00B00B66">
        <w:rPr>
          <w:sz w:val="28"/>
          <w:szCs w:val="28"/>
        </w:rPr>
        <w:t xml:space="preserve">копией приказа ООО «ЮКОНЛЕС» №1 от 24.10.2019 о назначении </w:t>
      </w:r>
      <w:r w:rsidRPr="00B00B66">
        <w:rPr>
          <w:sz w:val="28"/>
          <w:szCs w:val="28"/>
        </w:rPr>
        <w:t>Оруджов</w:t>
      </w:r>
      <w:r w:rsidRPr="00B00B66">
        <w:rPr>
          <w:sz w:val="28"/>
          <w:szCs w:val="28"/>
        </w:rPr>
        <w:t xml:space="preserve"> </w:t>
      </w:r>
      <w:r w:rsidRPr="00B00B66">
        <w:rPr>
          <w:sz w:val="28"/>
          <w:szCs w:val="28"/>
        </w:rPr>
        <w:t>В.Б.о</w:t>
      </w:r>
      <w:r w:rsidRPr="00B00B66">
        <w:rPr>
          <w:sz w:val="28"/>
          <w:szCs w:val="28"/>
        </w:rPr>
        <w:t xml:space="preserve">. на должность генерального директора ООО «ЮКОНЛЕС» с </w:t>
      </w:r>
      <w:r w:rsidRPr="00B00B66" w:rsidR="00382BE6">
        <w:rPr>
          <w:sz w:val="28"/>
          <w:szCs w:val="28"/>
        </w:rPr>
        <w:t>24.10.2019</w:t>
      </w:r>
      <w:r w:rsidRPr="00B00B66">
        <w:rPr>
          <w:sz w:val="28"/>
          <w:szCs w:val="28"/>
        </w:rPr>
        <w:t>;</w:t>
      </w:r>
    </w:p>
    <w:p w:rsidR="00382BE6" w:rsidRPr="00B00B66" w:rsidP="00382BE6">
      <w:pPr>
        <w:pStyle w:val="BodyTextIndent"/>
        <w:ind w:firstLine="539"/>
        <w:rPr>
          <w:sz w:val="28"/>
          <w:szCs w:val="28"/>
        </w:rPr>
      </w:pPr>
      <w:r w:rsidRPr="00B00B66">
        <w:rPr>
          <w:sz w:val="28"/>
          <w:szCs w:val="28"/>
        </w:rPr>
        <w:t xml:space="preserve">трудовым договором с директором ООО «ЮКОНЛЕС» от 24.10.2019, заключённым с </w:t>
      </w:r>
      <w:r w:rsidRPr="00B00B66">
        <w:rPr>
          <w:sz w:val="28"/>
          <w:szCs w:val="28"/>
        </w:rPr>
        <w:t>Оруджовым</w:t>
      </w:r>
      <w:r w:rsidRPr="00B00B66">
        <w:rPr>
          <w:sz w:val="28"/>
          <w:szCs w:val="28"/>
        </w:rPr>
        <w:t xml:space="preserve"> </w:t>
      </w:r>
      <w:r w:rsidRPr="00B00B66">
        <w:rPr>
          <w:sz w:val="28"/>
          <w:szCs w:val="28"/>
        </w:rPr>
        <w:t>В.Б.о</w:t>
      </w:r>
      <w:r w:rsidRPr="00B00B66">
        <w:rPr>
          <w:sz w:val="28"/>
          <w:szCs w:val="28"/>
        </w:rPr>
        <w:t>.;</w:t>
      </w:r>
    </w:p>
    <w:p w:rsidR="00B36FAA" w:rsidRPr="00B00B66" w:rsidP="00B36FAA">
      <w:pPr>
        <w:pStyle w:val="BodyTextIndent"/>
        <w:ind w:firstLine="539"/>
        <w:rPr>
          <w:sz w:val="28"/>
          <w:szCs w:val="28"/>
        </w:rPr>
      </w:pPr>
      <w:r w:rsidRPr="00B00B66">
        <w:rPr>
          <w:sz w:val="28"/>
          <w:szCs w:val="28"/>
        </w:rPr>
        <w:t xml:space="preserve">копией инструкции генерального директора ООО «ЮКОНЛЕС», с которой </w:t>
      </w:r>
      <w:r w:rsidRPr="00B00B66">
        <w:rPr>
          <w:sz w:val="28"/>
          <w:szCs w:val="28"/>
        </w:rPr>
        <w:t>Оруджов</w:t>
      </w:r>
      <w:r w:rsidRPr="00B00B66">
        <w:rPr>
          <w:sz w:val="28"/>
          <w:szCs w:val="28"/>
        </w:rPr>
        <w:t xml:space="preserve"> </w:t>
      </w:r>
      <w:r w:rsidRPr="00B00B66">
        <w:rPr>
          <w:sz w:val="28"/>
          <w:szCs w:val="28"/>
        </w:rPr>
        <w:t>В.Б.о</w:t>
      </w:r>
      <w:r w:rsidRPr="00B00B66">
        <w:rPr>
          <w:sz w:val="28"/>
          <w:szCs w:val="28"/>
        </w:rPr>
        <w:t>. ознакомлен 03.07.2023;</w:t>
      </w:r>
    </w:p>
    <w:p w:rsidR="00B36FAA" w:rsidRPr="00B00B66" w:rsidP="00B36FAA">
      <w:pPr>
        <w:pStyle w:val="BodyTextIndent"/>
        <w:ind w:firstLine="539"/>
        <w:rPr>
          <w:sz w:val="28"/>
          <w:szCs w:val="28"/>
        </w:rPr>
      </w:pPr>
      <w:r w:rsidRPr="00B00B66">
        <w:rPr>
          <w:sz w:val="28"/>
          <w:szCs w:val="28"/>
        </w:rPr>
        <w:t>копией Устава ООО «ЮКОНЛЕС»;</w:t>
      </w:r>
    </w:p>
    <w:p w:rsidR="00B36FAA" w:rsidRPr="00B00B66" w:rsidP="00B36FAA">
      <w:pPr>
        <w:pStyle w:val="BodyTextIndent"/>
        <w:ind w:firstLine="539"/>
        <w:rPr>
          <w:sz w:val="28"/>
          <w:szCs w:val="28"/>
        </w:rPr>
      </w:pPr>
      <w:r w:rsidRPr="00B00B66">
        <w:rPr>
          <w:sz w:val="28"/>
          <w:szCs w:val="28"/>
        </w:rPr>
        <w:t xml:space="preserve">копией решения №1 от 23.10.2024 </w:t>
      </w:r>
      <w:r w:rsidRPr="00B00B66" w:rsidR="00982B79">
        <w:rPr>
          <w:sz w:val="28"/>
          <w:szCs w:val="28"/>
        </w:rPr>
        <w:t>единственного участника</w:t>
      </w:r>
      <w:r w:rsidRPr="00B00B66">
        <w:rPr>
          <w:sz w:val="28"/>
          <w:szCs w:val="28"/>
        </w:rPr>
        <w:t xml:space="preserve"> </w:t>
      </w:r>
      <w:r w:rsidRPr="00B00B66" w:rsidR="00982B79">
        <w:rPr>
          <w:sz w:val="28"/>
          <w:szCs w:val="28"/>
        </w:rPr>
        <w:t xml:space="preserve">ООО «ЮКОНЛЕС» </w:t>
      </w:r>
      <w:r w:rsidRPr="00B00B66">
        <w:rPr>
          <w:sz w:val="28"/>
          <w:szCs w:val="28"/>
        </w:rPr>
        <w:t xml:space="preserve">о продлении полномочий </w:t>
      </w:r>
      <w:r w:rsidRPr="00B00B66" w:rsidR="00982B79">
        <w:rPr>
          <w:sz w:val="28"/>
          <w:szCs w:val="28"/>
        </w:rPr>
        <w:t xml:space="preserve">действующего </w:t>
      </w:r>
      <w:r w:rsidRPr="00B00B66" w:rsidR="00982B79">
        <w:rPr>
          <w:sz w:val="28"/>
          <w:szCs w:val="28"/>
        </w:rPr>
        <w:t xml:space="preserve">директора  </w:t>
      </w:r>
      <w:r w:rsidRPr="00B00B66">
        <w:rPr>
          <w:sz w:val="28"/>
          <w:szCs w:val="28"/>
        </w:rPr>
        <w:t>Оруджов</w:t>
      </w:r>
      <w:r w:rsidRPr="00B00B66" w:rsidR="00982B79">
        <w:rPr>
          <w:sz w:val="28"/>
          <w:szCs w:val="28"/>
        </w:rPr>
        <w:t>а</w:t>
      </w:r>
      <w:r w:rsidRPr="00B00B66">
        <w:rPr>
          <w:sz w:val="28"/>
          <w:szCs w:val="28"/>
        </w:rPr>
        <w:t xml:space="preserve"> </w:t>
      </w:r>
      <w:r w:rsidRPr="00B00B66">
        <w:rPr>
          <w:sz w:val="28"/>
          <w:szCs w:val="28"/>
        </w:rPr>
        <w:t>В.Б.о</w:t>
      </w:r>
      <w:r w:rsidRPr="00B00B66">
        <w:rPr>
          <w:sz w:val="28"/>
          <w:szCs w:val="28"/>
        </w:rPr>
        <w:t>.;</w:t>
      </w:r>
    </w:p>
    <w:p w:rsidR="00CD75D6" w:rsidRPr="00B00B66" w:rsidP="00CD75D6">
      <w:pPr>
        <w:pStyle w:val="BodyTextIndent"/>
        <w:ind w:firstLine="539"/>
        <w:rPr>
          <w:sz w:val="28"/>
          <w:szCs w:val="28"/>
        </w:rPr>
      </w:pPr>
      <w:r w:rsidRPr="00B00B66">
        <w:rPr>
          <w:sz w:val="28"/>
          <w:szCs w:val="28"/>
        </w:rPr>
        <w:t xml:space="preserve">копией приказа ООО «ЮКОНЛЕС» о приеме на работу </w:t>
      </w:r>
      <w:r w:rsidR="00030CEA">
        <w:rPr>
          <w:sz w:val="28"/>
          <w:szCs w:val="28"/>
        </w:rPr>
        <w:t>*</w:t>
      </w:r>
      <w:r w:rsidRPr="00B00B66">
        <w:rPr>
          <w:sz w:val="28"/>
          <w:szCs w:val="28"/>
        </w:rPr>
        <w:t xml:space="preserve"> от 11.05.2022 №8 на должность тракториста цеха лесопиления;</w:t>
      </w:r>
    </w:p>
    <w:p w:rsidR="00CD75D6" w:rsidRPr="00B00B66" w:rsidP="00CD75D6">
      <w:pPr>
        <w:pStyle w:val="BodyTextIndent"/>
        <w:ind w:firstLine="539"/>
        <w:rPr>
          <w:sz w:val="28"/>
          <w:szCs w:val="28"/>
        </w:rPr>
      </w:pPr>
      <w:r w:rsidRPr="00B00B66">
        <w:rPr>
          <w:sz w:val="28"/>
          <w:szCs w:val="28"/>
        </w:rPr>
        <w:t>копией трудового договора от 11.05.2022</w:t>
      </w:r>
      <w:r w:rsidRPr="00B00B66" w:rsidR="00FB19C7">
        <w:rPr>
          <w:sz w:val="28"/>
          <w:szCs w:val="28"/>
        </w:rPr>
        <w:t xml:space="preserve">, заключенного между ООО «ЮКОНЛЕС» и </w:t>
      </w:r>
      <w:r w:rsidR="00030CEA">
        <w:rPr>
          <w:sz w:val="28"/>
          <w:szCs w:val="28"/>
        </w:rPr>
        <w:t>*</w:t>
      </w:r>
      <w:r w:rsidRPr="00B00B66">
        <w:rPr>
          <w:sz w:val="28"/>
          <w:szCs w:val="28"/>
        </w:rPr>
        <w:t>;</w:t>
      </w:r>
    </w:p>
    <w:p w:rsidR="00FB19C7" w:rsidRPr="00B00B66" w:rsidP="00CD75D6">
      <w:pPr>
        <w:pStyle w:val="BodyTextIndent"/>
        <w:ind w:firstLine="539"/>
        <w:rPr>
          <w:sz w:val="28"/>
          <w:szCs w:val="28"/>
        </w:rPr>
      </w:pPr>
      <w:r w:rsidRPr="00B00B66">
        <w:rPr>
          <w:sz w:val="28"/>
          <w:szCs w:val="28"/>
        </w:rPr>
        <w:t xml:space="preserve">копией трудовой книжки </w:t>
      </w:r>
      <w:r w:rsidR="00030CEA">
        <w:rPr>
          <w:sz w:val="28"/>
          <w:szCs w:val="28"/>
        </w:rPr>
        <w:t>*</w:t>
      </w:r>
      <w:r w:rsidRPr="00B00B66">
        <w:rPr>
          <w:sz w:val="28"/>
          <w:szCs w:val="28"/>
        </w:rPr>
        <w:t>;</w:t>
      </w:r>
    </w:p>
    <w:p w:rsidR="00FB19C7" w:rsidRPr="00B00B66" w:rsidP="00FB19C7">
      <w:pPr>
        <w:pStyle w:val="BodyTextIndent"/>
        <w:ind w:firstLine="539"/>
        <w:rPr>
          <w:sz w:val="28"/>
          <w:szCs w:val="28"/>
        </w:rPr>
      </w:pPr>
      <w:r w:rsidRPr="00B00B66">
        <w:rPr>
          <w:sz w:val="28"/>
          <w:szCs w:val="28"/>
        </w:rPr>
        <w:t xml:space="preserve">копией личной карточки работника ООО «ЮКОНЛЕС» </w:t>
      </w:r>
      <w:r w:rsidR="00030CEA">
        <w:rPr>
          <w:sz w:val="28"/>
          <w:szCs w:val="28"/>
        </w:rPr>
        <w:t>*</w:t>
      </w:r>
      <w:r w:rsidRPr="00B00B66">
        <w:rPr>
          <w:sz w:val="28"/>
          <w:szCs w:val="28"/>
        </w:rPr>
        <w:t>;</w:t>
      </w:r>
    </w:p>
    <w:p w:rsidR="0098394B" w:rsidRPr="00B00B66" w:rsidP="00037076">
      <w:pPr>
        <w:pStyle w:val="BodyTextIndent"/>
        <w:ind w:firstLine="539"/>
        <w:rPr>
          <w:sz w:val="28"/>
          <w:szCs w:val="28"/>
        </w:rPr>
      </w:pPr>
      <w:r w:rsidRPr="00B00B66">
        <w:rPr>
          <w:sz w:val="28"/>
          <w:szCs w:val="28"/>
        </w:rPr>
        <w:t xml:space="preserve">выпиской ЕГРЮЛ в отношении </w:t>
      </w:r>
      <w:r w:rsidRPr="00B00B66" w:rsidR="004A1E2E">
        <w:rPr>
          <w:sz w:val="28"/>
          <w:szCs w:val="28"/>
        </w:rPr>
        <w:t>ООО «ЮКОНЛЕС»</w:t>
      </w:r>
      <w:r w:rsidRPr="00B00B66">
        <w:rPr>
          <w:sz w:val="28"/>
          <w:szCs w:val="28"/>
        </w:rPr>
        <w:t xml:space="preserve">, согласно </w:t>
      </w:r>
      <w:r w:rsidRPr="00B00B66" w:rsidR="00227786">
        <w:rPr>
          <w:sz w:val="28"/>
          <w:szCs w:val="28"/>
        </w:rPr>
        <w:t>которой</w:t>
      </w:r>
      <w:r w:rsidRPr="00B00B66">
        <w:rPr>
          <w:sz w:val="28"/>
          <w:szCs w:val="28"/>
        </w:rPr>
        <w:t xml:space="preserve"> ли</w:t>
      </w:r>
      <w:r w:rsidRPr="00B00B66" w:rsidR="00227786">
        <w:rPr>
          <w:sz w:val="28"/>
          <w:szCs w:val="28"/>
        </w:rPr>
        <w:t>цом, имеющим право действовать от имени юридического лица</w:t>
      </w:r>
      <w:r w:rsidRPr="00B00B66" w:rsidR="00FA0283">
        <w:rPr>
          <w:sz w:val="28"/>
          <w:szCs w:val="28"/>
        </w:rPr>
        <w:t>,</w:t>
      </w:r>
      <w:r w:rsidRPr="00B00B66" w:rsidR="00227786">
        <w:rPr>
          <w:sz w:val="28"/>
          <w:szCs w:val="28"/>
        </w:rPr>
        <w:t xml:space="preserve"> являетс</w:t>
      </w:r>
      <w:r w:rsidRPr="00B00B66">
        <w:rPr>
          <w:sz w:val="28"/>
          <w:szCs w:val="28"/>
        </w:rPr>
        <w:t xml:space="preserve">я </w:t>
      </w:r>
      <w:r w:rsidRPr="00B00B66" w:rsidR="004A1E2E">
        <w:rPr>
          <w:sz w:val="28"/>
          <w:szCs w:val="28"/>
        </w:rPr>
        <w:t>Оруджов</w:t>
      </w:r>
      <w:r w:rsidRPr="00B00B66" w:rsidR="004A1E2E">
        <w:rPr>
          <w:sz w:val="28"/>
          <w:szCs w:val="28"/>
        </w:rPr>
        <w:t xml:space="preserve"> </w:t>
      </w:r>
      <w:r w:rsidRPr="00B00B66" w:rsidR="004A1E2E">
        <w:rPr>
          <w:sz w:val="28"/>
          <w:szCs w:val="28"/>
        </w:rPr>
        <w:t>В.Б.о</w:t>
      </w:r>
      <w:r w:rsidRPr="00B00B66" w:rsidR="004A1E2E">
        <w:rPr>
          <w:sz w:val="28"/>
          <w:szCs w:val="28"/>
        </w:rPr>
        <w:t>.</w:t>
      </w:r>
    </w:p>
    <w:p w:rsidR="00FF2D08" w:rsidRPr="00B00B66" w:rsidP="00037076">
      <w:pPr>
        <w:pStyle w:val="BodyTextIndent"/>
        <w:ind w:firstLine="539"/>
        <w:rPr>
          <w:sz w:val="28"/>
          <w:szCs w:val="28"/>
        </w:rPr>
      </w:pPr>
      <w:r w:rsidRPr="00B00B66">
        <w:rPr>
          <w:sz w:val="28"/>
          <w:szCs w:val="28"/>
        </w:rPr>
        <w:t xml:space="preserve"> </w:t>
      </w:r>
      <w:r w:rsidRPr="00B00B66" w:rsidR="002228B1">
        <w:rPr>
          <w:sz w:val="28"/>
          <w:szCs w:val="28"/>
        </w:rPr>
        <w:t xml:space="preserve"> </w:t>
      </w:r>
      <w:r w:rsidRPr="00B00B66">
        <w:rPr>
          <w:sz w:val="28"/>
          <w:szCs w:val="28"/>
        </w:rPr>
        <w:t xml:space="preserve">Представленные доказательства мировой судья признает допустимыми и достоверными, так как они получены надлежащим должностным лицом в соответствии с законом и не вызывают </w:t>
      </w:r>
      <w:r w:rsidRPr="00B00B66" w:rsidR="00906442">
        <w:rPr>
          <w:sz w:val="28"/>
          <w:szCs w:val="28"/>
        </w:rPr>
        <w:t>у мирового судьи</w:t>
      </w:r>
      <w:r w:rsidRPr="00B00B66">
        <w:rPr>
          <w:sz w:val="28"/>
          <w:szCs w:val="28"/>
        </w:rPr>
        <w:t xml:space="preserve"> сомнений, а их совокупность является достаточной для разрешения дела по существу.  </w:t>
      </w:r>
    </w:p>
    <w:p w:rsidR="002B5C53" w:rsidRPr="00B00B66" w:rsidP="003735F1">
      <w:pPr>
        <w:pStyle w:val="NormalWeb"/>
        <w:spacing w:before="0" w:beforeAutospacing="0" w:after="0" w:afterAutospacing="0"/>
        <w:ind w:right="-2" w:firstLine="708"/>
        <w:jc w:val="both"/>
        <w:rPr>
          <w:sz w:val="28"/>
          <w:szCs w:val="28"/>
        </w:rPr>
      </w:pPr>
      <w:r w:rsidRPr="00B00B66">
        <w:rPr>
          <w:sz w:val="28"/>
          <w:szCs w:val="28"/>
        </w:rPr>
        <w:t xml:space="preserve">Согласно </w:t>
      </w:r>
      <w:hyperlink r:id="rId17" w:history="1">
        <w:r w:rsidRPr="00B00B66">
          <w:rPr>
            <w:rStyle w:val="Hyperlink"/>
            <w:color w:val="auto"/>
            <w:sz w:val="28"/>
            <w:szCs w:val="28"/>
            <w:u w:val="none"/>
          </w:rPr>
          <w:t>статье 2.4</w:t>
        </w:r>
      </w:hyperlink>
      <w:r w:rsidRPr="00B00B66">
        <w:rPr>
          <w:sz w:val="28"/>
          <w:szCs w:val="28"/>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B5C53" w:rsidRPr="00B00B66" w:rsidP="002228B1">
      <w:pPr>
        <w:pStyle w:val="NormalWeb"/>
        <w:spacing w:before="0" w:beforeAutospacing="0" w:after="0" w:afterAutospacing="0"/>
        <w:ind w:right="140" w:firstLine="708"/>
        <w:jc w:val="both"/>
        <w:rPr>
          <w:sz w:val="28"/>
          <w:szCs w:val="28"/>
        </w:rPr>
      </w:pPr>
      <w:r w:rsidRPr="00B00B66">
        <w:rPr>
          <w:sz w:val="28"/>
          <w:szCs w:val="28"/>
        </w:rPr>
        <w:t xml:space="preserve">В силу </w:t>
      </w:r>
      <w:hyperlink r:id="rId18" w:history="1">
        <w:r w:rsidRPr="00B00B66">
          <w:rPr>
            <w:rStyle w:val="Hyperlink"/>
            <w:color w:val="auto"/>
            <w:sz w:val="28"/>
            <w:szCs w:val="28"/>
            <w:u w:val="none"/>
          </w:rPr>
          <w:t>примечания</w:t>
        </w:r>
      </w:hyperlink>
      <w:r w:rsidRPr="00B00B66">
        <w:rPr>
          <w:sz w:val="28"/>
          <w:szCs w:val="28"/>
        </w:rPr>
        <w:t xml:space="preserve"> к 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w:t>
      </w:r>
    </w:p>
    <w:p w:rsidR="002B5C53" w:rsidRPr="00B00B66" w:rsidP="00037076">
      <w:pPr>
        <w:pStyle w:val="NormalWeb"/>
        <w:spacing w:before="0" w:beforeAutospacing="0" w:after="0" w:afterAutospacing="0"/>
        <w:ind w:firstLine="540"/>
        <w:jc w:val="both"/>
        <w:rPr>
          <w:sz w:val="28"/>
          <w:szCs w:val="28"/>
        </w:rPr>
      </w:pPr>
      <w:r w:rsidRPr="00B00B66">
        <w:rPr>
          <w:sz w:val="28"/>
          <w:szCs w:val="28"/>
        </w:rPr>
        <w:t xml:space="preserve">  Субъектами административных правонарушений, предусмотренных </w:t>
      </w:r>
      <w:hyperlink r:id="rId19" w:history="1">
        <w:r w:rsidRPr="00B00B66">
          <w:rPr>
            <w:rStyle w:val="Hyperlink"/>
            <w:color w:val="auto"/>
            <w:sz w:val="28"/>
            <w:szCs w:val="28"/>
            <w:u w:val="none"/>
          </w:rPr>
          <w:t>ст. 19.29</w:t>
        </w:r>
      </w:hyperlink>
      <w:r w:rsidRPr="00B00B66">
        <w:rPr>
          <w:sz w:val="28"/>
          <w:szCs w:val="28"/>
        </w:rPr>
        <w:t xml:space="preserve"> КоАП РФ, являются граждане, должностные лица и юридические лица - работодатели либо заказчики работ (услуг), которые привлекли к трудовой деятельности на условиях трудового договора либо к выполнению работ или оказанию услуг на условиях гражданско-правового договора бывшего государственного (муниципального) служащего с нарушением требований, предусмотренных Федеральным законом "О противодействии коррупции".</w:t>
      </w:r>
    </w:p>
    <w:p w:rsidR="002B5C53" w:rsidRPr="00B00B66" w:rsidP="00037076">
      <w:pPr>
        <w:pStyle w:val="NormalWeb"/>
        <w:spacing w:before="0" w:beforeAutospacing="0" w:after="0" w:afterAutospacing="0"/>
        <w:ind w:firstLine="540"/>
        <w:jc w:val="both"/>
        <w:rPr>
          <w:sz w:val="28"/>
          <w:szCs w:val="28"/>
        </w:rPr>
      </w:pPr>
      <w:r w:rsidRPr="00B00B66">
        <w:rPr>
          <w:sz w:val="28"/>
          <w:szCs w:val="28"/>
        </w:rPr>
        <w:t xml:space="preserve">При наличии возможности получения соответствующей информации из трудовой книжки гражданина или других представленных им при трудоустройстве документов у работодателя, заключающего с ним трудовой договор, возникает обязанность при заключении трудового или гражданско-правового договора на выполнение работ (оказание услуг)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w:t>
      </w:r>
    </w:p>
    <w:p w:rsidR="002B5C53" w:rsidRPr="00B00B66" w:rsidP="00037076">
      <w:pPr>
        <w:pStyle w:val="NormalWeb"/>
        <w:spacing w:before="0" w:beforeAutospacing="0" w:after="0" w:afterAutospacing="0"/>
        <w:ind w:firstLine="540"/>
        <w:jc w:val="both"/>
        <w:rPr>
          <w:sz w:val="28"/>
          <w:szCs w:val="28"/>
        </w:rPr>
      </w:pPr>
      <w:r w:rsidRPr="00B00B66">
        <w:rPr>
          <w:sz w:val="28"/>
          <w:szCs w:val="28"/>
        </w:rPr>
        <w:t xml:space="preserve">Поскольку у работодателя на момент трудоустройства </w:t>
      </w:r>
      <w:r w:rsidR="00030CEA">
        <w:rPr>
          <w:sz w:val="28"/>
          <w:szCs w:val="28"/>
        </w:rPr>
        <w:t>*</w:t>
      </w:r>
      <w:r w:rsidRPr="00B00B66">
        <w:rPr>
          <w:sz w:val="28"/>
          <w:szCs w:val="28"/>
        </w:rPr>
        <w:t xml:space="preserve">имелись сведения о ранее занимаемой им должности федеральной государственной гражданской службы, включенной в установленный нормативными правовыми актами перечень, у работодателя, каковым являлся </w:t>
      </w:r>
      <w:r w:rsidRPr="00B00B66" w:rsidR="004A1E2E">
        <w:rPr>
          <w:sz w:val="28"/>
          <w:szCs w:val="28"/>
        </w:rPr>
        <w:t>ООО «ЮКОНЛЕС»</w:t>
      </w:r>
      <w:r w:rsidRPr="00B00B66">
        <w:rPr>
          <w:sz w:val="28"/>
          <w:szCs w:val="28"/>
        </w:rPr>
        <w:t xml:space="preserve">, возникла обязанность, установленная ч. 4 ст. 12 Федерального закона "О противодействии коррупции". </w:t>
      </w:r>
    </w:p>
    <w:p w:rsidR="002B5C53" w:rsidRPr="00B00B66" w:rsidP="00037076">
      <w:pPr>
        <w:pStyle w:val="NormalWeb"/>
        <w:spacing w:before="0" w:beforeAutospacing="0" w:after="0" w:afterAutospacing="0"/>
        <w:ind w:firstLine="540"/>
        <w:jc w:val="both"/>
        <w:rPr>
          <w:sz w:val="28"/>
          <w:szCs w:val="28"/>
        </w:rPr>
      </w:pPr>
      <w:r w:rsidRPr="00B00B66">
        <w:rPr>
          <w:sz w:val="28"/>
          <w:szCs w:val="28"/>
        </w:rPr>
        <w:t xml:space="preserve"> </w:t>
      </w:r>
      <w:r w:rsidRPr="00B00B66" w:rsidR="00691335">
        <w:rPr>
          <w:sz w:val="28"/>
          <w:szCs w:val="28"/>
        </w:rPr>
        <w:t xml:space="preserve">Вместе с тем, </w:t>
      </w:r>
      <w:r w:rsidRPr="00B00B66" w:rsidR="004A1E2E">
        <w:rPr>
          <w:sz w:val="28"/>
          <w:szCs w:val="28"/>
        </w:rPr>
        <w:t>директор</w:t>
      </w:r>
      <w:r w:rsidRPr="00B00B66">
        <w:rPr>
          <w:sz w:val="28"/>
          <w:szCs w:val="28"/>
        </w:rPr>
        <w:t xml:space="preserve">   </w:t>
      </w:r>
      <w:r w:rsidRPr="00B00B66" w:rsidR="004A1E2E">
        <w:rPr>
          <w:sz w:val="28"/>
          <w:szCs w:val="28"/>
        </w:rPr>
        <w:t>ООО «ЮКОНЛЕС»</w:t>
      </w:r>
      <w:r w:rsidRPr="00B00B66">
        <w:rPr>
          <w:sz w:val="28"/>
          <w:szCs w:val="28"/>
        </w:rPr>
        <w:t xml:space="preserve"> </w:t>
      </w:r>
      <w:r w:rsidRPr="00B00B66" w:rsidR="004A1E2E">
        <w:rPr>
          <w:sz w:val="28"/>
          <w:szCs w:val="28"/>
        </w:rPr>
        <w:t>Оруджов</w:t>
      </w:r>
      <w:r w:rsidRPr="00B00B66" w:rsidR="004A1E2E">
        <w:rPr>
          <w:sz w:val="28"/>
          <w:szCs w:val="28"/>
        </w:rPr>
        <w:t xml:space="preserve"> </w:t>
      </w:r>
      <w:r w:rsidRPr="00B00B66" w:rsidR="004A1E2E">
        <w:rPr>
          <w:sz w:val="28"/>
          <w:szCs w:val="28"/>
        </w:rPr>
        <w:t>В.Б.о</w:t>
      </w:r>
      <w:r w:rsidRPr="00B00B66" w:rsidR="004A1E2E">
        <w:rPr>
          <w:sz w:val="28"/>
          <w:szCs w:val="28"/>
        </w:rPr>
        <w:t>.</w:t>
      </w:r>
      <w:r w:rsidRPr="00B00B66">
        <w:rPr>
          <w:sz w:val="28"/>
          <w:szCs w:val="28"/>
        </w:rPr>
        <w:t xml:space="preserve"> </w:t>
      </w:r>
      <w:r w:rsidRPr="00B00B66">
        <w:rPr>
          <w:sz w:val="28"/>
          <w:szCs w:val="28"/>
        </w:rPr>
        <w:t>не исполнил обязанность, установленную ч. 4 ст. 12 Федерального закона "О противодействии коррупции"</w:t>
      </w:r>
      <w:r w:rsidRPr="00B00B66" w:rsidR="00691335">
        <w:rPr>
          <w:sz w:val="28"/>
          <w:szCs w:val="28"/>
        </w:rPr>
        <w:t xml:space="preserve">. </w:t>
      </w:r>
    </w:p>
    <w:p w:rsidR="00480BF9" w:rsidRPr="00B00B66" w:rsidP="00480BF9">
      <w:pPr>
        <w:pStyle w:val="NormalWeb"/>
        <w:spacing w:before="0" w:beforeAutospacing="0" w:after="0" w:afterAutospacing="0" w:line="288" w:lineRule="atLeast"/>
        <w:ind w:firstLine="540"/>
        <w:jc w:val="both"/>
        <w:rPr>
          <w:sz w:val="28"/>
          <w:szCs w:val="28"/>
        </w:rPr>
      </w:pPr>
      <w:r w:rsidRPr="00B00B66">
        <w:rPr>
          <w:sz w:val="28"/>
          <w:szCs w:val="28"/>
        </w:rPr>
        <w:t>Представленное в материалы дела у</w:t>
      </w:r>
      <w:r w:rsidRPr="00317A64" w:rsidR="00317A64">
        <w:rPr>
          <w:sz w:val="28"/>
          <w:szCs w:val="28"/>
        </w:rPr>
        <w:t>ведомление</w:t>
      </w:r>
      <w:r w:rsidRPr="00B00B66" w:rsidR="00317A64">
        <w:rPr>
          <w:sz w:val="28"/>
          <w:szCs w:val="28"/>
        </w:rPr>
        <w:t>, датированное 11.05.2022</w:t>
      </w:r>
      <w:r w:rsidRPr="00B00B66" w:rsidR="00D85271">
        <w:rPr>
          <w:sz w:val="28"/>
          <w:szCs w:val="28"/>
        </w:rPr>
        <w:t xml:space="preserve"> и</w:t>
      </w:r>
      <w:r w:rsidRPr="00B00B66" w:rsidR="00317A64">
        <w:rPr>
          <w:sz w:val="28"/>
          <w:szCs w:val="28"/>
        </w:rPr>
        <w:t xml:space="preserve"> адресованное </w:t>
      </w:r>
      <w:r w:rsidRPr="00317A64" w:rsidR="00D85271">
        <w:rPr>
          <w:sz w:val="28"/>
          <w:szCs w:val="28"/>
        </w:rPr>
        <w:t xml:space="preserve">в структурное подразделение </w:t>
      </w:r>
      <w:r w:rsidRPr="00B00B66" w:rsidR="00D85271">
        <w:rPr>
          <w:sz w:val="28"/>
          <w:szCs w:val="28"/>
        </w:rPr>
        <w:t xml:space="preserve">УФССП России по ХМАО-Югре </w:t>
      </w:r>
      <w:r w:rsidRPr="00B00B66">
        <w:rPr>
          <w:sz w:val="28"/>
          <w:szCs w:val="28"/>
        </w:rPr>
        <w:t xml:space="preserve">- </w:t>
      </w:r>
      <w:r w:rsidRPr="00B00B66" w:rsidR="00317A64">
        <w:rPr>
          <w:sz w:val="28"/>
          <w:szCs w:val="28"/>
        </w:rPr>
        <w:t xml:space="preserve">ОСП по </w:t>
      </w:r>
      <w:r w:rsidRPr="00B00B66" w:rsidR="00317A64">
        <w:rPr>
          <w:sz w:val="28"/>
          <w:szCs w:val="28"/>
        </w:rPr>
        <w:t>Кондинскому</w:t>
      </w:r>
      <w:r w:rsidRPr="00B00B66" w:rsidR="00317A64">
        <w:rPr>
          <w:sz w:val="28"/>
          <w:szCs w:val="28"/>
        </w:rPr>
        <w:t xml:space="preserve"> району</w:t>
      </w:r>
      <w:r w:rsidRPr="00B00B66" w:rsidR="00D85271">
        <w:rPr>
          <w:sz w:val="28"/>
          <w:szCs w:val="28"/>
        </w:rPr>
        <w:t xml:space="preserve">, т.е. </w:t>
      </w:r>
      <w:r w:rsidRPr="00317A64" w:rsidR="00317A64">
        <w:rPr>
          <w:sz w:val="28"/>
          <w:szCs w:val="28"/>
        </w:rPr>
        <w:t>ненадлежащему представителю нанимателя</w:t>
      </w:r>
      <w:r w:rsidRPr="00B00B66">
        <w:rPr>
          <w:sz w:val="28"/>
          <w:szCs w:val="28"/>
        </w:rPr>
        <w:t>,</w:t>
      </w:r>
      <w:r w:rsidRPr="00B00B66" w:rsidR="00D85271">
        <w:rPr>
          <w:sz w:val="28"/>
          <w:szCs w:val="28"/>
        </w:rPr>
        <w:t xml:space="preserve"> не является </w:t>
      </w:r>
      <w:r w:rsidRPr="00B00B66">
        <w:rPr>
          <w:sz w:val="28"/>
          <w:szCs w:val="28"/>
        </w:rPr>
        <w:t xml:space="preserve">доказательством </w:t>
      </w:r>
      <w:r w:rsidRPr="00B00B66" w:rsidR="00D85271">
        <w:rPr>
          <w:sz w:val="28"/>
          <w:szCs w:val="28"/>
        </w:rPr>
        <w:t>исполнения обязанности, возложенной на директора ООО «ЮКОНЛЕС»</w:t>
      </w:r>
      <w:r w:rsidRPr="00317A64" w:rsidR="00317A64">
        <w:rPr>
          <w:sz w:val="28"/>
          <w:szCs w:val="28"/>
        </w:rPr>
        <w:t xml:space="preserve"> </w:t>
      </w:r>
      <w:r w:rsidRPr="00B00B66">
        <w:rPr>
          <w:sz w:val="28"/>
          <w:szCs w:val="28"/>
        </w:rPr>
        <w:t>в соответствии с действующим законодательством и не влияет на квалификацию его действий</w:t>
      </w:r>
      <w:r w:rsidRPr="00B00B66" w:rsidR="00D95BDE">
        <w:rPr>
          <w:sz w:val="28"/>
          <w:szCs w:val="28"/>
        </w:rPr>
        <w:t xml:space="preserve">, поскольку </w:t>
      </w:r>
      <w:r w:rsidRPr="00B00B66" w:rsidR="006F1C40">
        <w:rPr>
          <w:sz w:val="28"/>
          <w:szCs w:val="28"/>
        </w:rPr>
        <w:t xml:space="preserve"> </w:t>
      </w:r>
      <w:r w:rsidRPr="00B00B66">
        <w:rPr>
          <w:sz w:val="28"/>
          <w:szCs w:val="28"/>
        </w:rPr>
        <w:t xml:space="preserve">в судебном заседании  </w:t>
      </w:r>
      <w:r w:rsidRPr="00B00B66" w:rsidR="00D95BDE">
        <w:rPr>
          <w:sz w:val="28"/>
          <w:szCs w:val="28"/>
        </w:rPr>
        <w:t xml:space="preserve">достоверно установлено и не оспаривалось должностным лицом, что </w:t>
      </w:r>
      <w:r w:rsidRPr="00B00B66">
        <w:rPr>
          <w:sz w:val="28"/>
          <w:szCs w:val="28"/>
        </w:rPr>
        <w:t xml:space="preserve">сведения </w:t>
      </w:r>
      <w:r w:rsidRPr="00B00B66" w:rsidR="00D95BDE">
        <w:rPr>
          <w:sz w:val="28"/>
          <w:szCs w:val="28"/>
        </w:rPr>
        <w:t xml:space="preserve">о </w:t>
      </w:r>
      <w:r w:rsidRPr="00B00B66">
        <w:rPr>
          <w:sz w:val="28"/>
          <w:szCs w:val="28"/>
        </w:rPr>
        <w:t xml:space="preserve">приеме на работу </w:t>
      </w:r>
      <w:r w:rsidR="00030CEA">
        <w:rPr>
          <w:sz w:val="28"/>
          <w:szCs w:val="28"/>
        </w:rPr>
        <w:t>*</w:t>
      </w:r>
      <w:r w:rsidRPr="00B00B66">
        <w:rPr>
          <w:sz w:val="28"/>
          <w:szCs w:val="28"/>
        </w:rPr>
        <w:t xml:space="preserve">в УФССП России по ХМАО-Югре </w:t>
      </w:r>
      <w:r w:rsidRPr="00B00B66" w:rsidR="00D95BDE">
        <w:rPr>
          <w:sz w:val="28"/>
          <w:szCs w:val="28"/>
        </w:rPr>
        <w:t xml:space="preserve">не направлялись.  </w:t>
      </w:r>
    </w:p>
    <w:p w:rsidR="00FF2D08" w:rsidRPr="00B00B66" w:rsidP="00BE36D1">
      <w:pPr>
        <w:spacing w:after="0" w:line="288" w:lineRule="atLeast"/>
        <w:ind w:firstLine="540"/>
        <w:jc w:val="both"/>
        <w:rPr>
          <w:rFonts w:ascii="Times New Roman" w:hAnsi="Times New Roman" w:cs="Times New Roman"/>
          <w:sz w:val="28"/>
          <w:szCs w:val="28"/>
        </w:rPr>
      </w:pPr>
      <w:r w:rsidRPr="00B00B66">
        <w:rPr>
          <w:rFonts w:ascii="Times New Roman" w:eastAsia="Times New Roman" w:hAnsi="Times New Roman" w:cs="Times New Roman"/>
          <w:sz w:val="28"/>
          <w:szCs w:val="28"/>
        </w:rPr>
        <w:t xml:space="preserve"> </w:t>
      </w:r>
      <w:r w:rsidRPr="00B00B66" w:rsidR="00E00338">
        <w:rPr>
          <w:rFonts w:ascii="Times New Roman" w:hAnsi="Times New Roman" w:cs="Times New Roman"/>
          <w:sz w:val="28"/>
          <w:szCs w:val="28"/>
        </w:rPr>
        <w:t xml:space="preserve">Учитывая установленные в ходе судебного </w:t>
      </w:r>
      <w:r w:rsidRPr="00B00B66" w:rsidR="00691335">
        <w:rPr>
          <w:rFonts w:ascii="Times New Roman" w:hAnsi="Times New Roman" w:cs="Times New Roman"/>
          <w:sz w:val="28"/>
          <w:szCs w:val="28"/>
        </w:rPr>
        <w:t>разбирательства обстоятельства</w:t>
      </w:r>
      <w:r w:rsidRPr="00B00B66" w:rsidR="00E00338">
        <w:rPr>
          <w:rFonts w:ascii="Times New Roman" w:hAnsi="Times New Roman" w:cs="Times New Roman"/>
          <w:sz w:val="28"/>
          <w:szCs w:val="28"/>
        </w:rPr>
        <w:t>, мировой</w:t>
      </w:r>
      <w:r w:rsidRPr="00B00B66">
        <w:rPr>
          <w:rFonts w:ascii="Times New Roman" w:hAnsi="Times New Roman" w:cs="Times New Roman"/>
          <w:sz w:val="28"/>
          <w:szCs w:val="28"/>
        </w:rPr>
        <w:t xml:space="preserve"> судья приходит к выводу</w:t>
      </w:r>
      <w:r w:rsidRPr="00B00B66" w:rsidR="00E00338">
        <w:rPr>
          <w:rFonts w:ascii="Times New Roman" w:hAnsi="Times New Roman" w:cs="Times New Roman"/>
          <w:sz w:val="28"/>
          <w:szCs w:val="28"/>
        </w:rPr>
        <w:t xml:space="preserve"> о том</w:t>
      </w:r>
      <w:r w:rsidRPr="00B00B66">
        <w:rPr>
          <w:rFonts w:ascii="Times New Roman" w:hAnsi="Times New Roman" w:cs="Times New Roman"/>
          <w:sz w:val="28"/>
          <w:szCs w:val="28"/>
        </w:rPr>
        <w:t xml:space="preserve">, что </w:t>
      </w:r>
      <w:r w:rsidRPr="00B00B66" w:rsidR="004A1E2E">
        <w:rPr>
          <w:rFonts w:ascii="Times New Roman" w:hAnsi="Times New Roman" w:cs="Times New Roman"/>
          <w:sz w:val="28"/>
          <w:szCs w:val="28"/>
        </w:rPr>
        <w:t>директор</w:t>
      </w:r>
      <w:r w:rsidRPr="00B00B66">
        <w:rPr>
          <w:rFonts w:ascii="Times New Roman" w:hAnsi="Times New Roman" w:cs="Times New Roman"/>
          <w:sz w:val="28"/>
          <w:szCs w:val="28"/>
        </w:rPr>
        <w:t xml:space="preserve"> </w:t>
      </w:r>
      <w:r w:rsidRPr="00B00B66" w:rsidR="008A5129">
        <w:rPr>
          <w:rFonts w:ascii="Times New Roman" w:hAnsi="Times New Roman" w:cs="Times New Roman"/>
          <w:sz w:val="28"/>
          <w:szCs w:val="28"/>
        </w:rPr>
        <w:t xml:space="preserve"> </w:t>
      </w:r>
      <w:r w:rsidRPr="00B00B66" w:rsidR="008C1A90">
        <w:rPr>
          <w:rFonts w:ascii="Times New Roman" w:hAnsi="Times New Roman" w:cs="Times New Roman"/>
          <w:sz w:val="28"/>
          <w:szCs w:val="28"/>
        </w:rPr>
        <w:t xml:space="preserve"> </w:t>
      </w:r>
      <w:r w:rsidRPr="00B00B66" w:rsidR="004A1E2E">
        <w:rPr>
          <w:rFonts w:ascii="Times New Roman" w:hAnsi="Times New Roman" w:cs="Times New Roman"/>
          <w:sz w:val="28"/>
          <w:szCs w:val="28"/>
        </w:rPr>
        <w:t>ООО «ЮКОНЛЕС»</w:t>
      </w:r>
      <w:r w:rsidRPr="00B00B66">
        <w:rPr>
          <w:rFonts w:ascii="Times New Roman" w:hAnsi="Times New Roman" w:cs="Times New Roman"/>
          <w:sz w:val="28"/>
          <w:szCs w:val="28"/>
        </w:rPr>
        <w:t xml:space="preserve"> </w:t>
      </w:r>
      <w:r w:rsidRPr="00B00B66" w:rsidR="004A1E2E">
        <w:rPr>
          <w:rFonts w:ascii="Times New Roman" w:hAnsi="Times New Roman" w:cs="Times New Roman"/>
          <w:sz w:val="28"/>
          <w:szCs w:val="28"/>
        </w:rPr>
        <w:t>Оруджов</w:t>
      </w:r>
      <w:r w:rsidRPr="00B00B66" w:rsidR="004A1E2E">
        <w:rPr>
          <w:rFonts w:ascii="Times New Roman" w:hAnsi="Times New Roman" w:cs="Times New Roman"/>
          <w:sz w:val="28"/>
          <w:szCs w:val="28"/>
        </w:rPr>
        <w:t xml:space="preserve"> </w:t>
      </w:r>
      <w:r w:rsidRPr="00B00B66" w:rsidR="004A1E2E">
        <w:rPr>
          <w:rFonts w:ascii="Times New Roman" w:hAnsi="Times New Roman" w:cs="Times New Roman"/>
          <w:sz w:val="28"/>
          <w:szCs w:val="28"/>
        </w:rPr>
        <w:t>В.Б.о</w:t>
      </w:r>
      <w:r w:rsidRPr="00B00B66" w:rsidR="004A1E2E">
        <w:rPr>
          <w:rFonts w:ascii="Times New Roman" w:hAnsi="Times New Roman" w:cs="Times New Roman"/>
          <w:sz w:val="28"/>
          <w:szCs w:val="28"/>
        </w:rPr>
        <w:t>.</w:t>
      </w:r>
      <w:r w:rsidRPr="00B00B66">
        <w:rPr>
          <w:rFonts w:ascii="Times New Roman" w:hAnsi="Times New Roman" w:cs="Times New Roman"/>
          <w:sz w:val="28"/>
          <w:szCs w:val="28"/>
        </w:rPr>
        <w:t xml:space="preserve"> имел реальную возможность для соблюдения положений действующего законодательства в области противодействия коррупции, но им не были приняты все зависящие от него меры по их соблюдению, и поэтому его действия образуют объективную сторону состава административного правонарушения, предусмотренного статьей 19.29 КоАП РФ.</w:t>
      </w:r>
    </w:p>
    <w:p w:rsidR="00FF2D08" w:rsidRPr="00B00B66" w:rsidP="00037076">
      <w:pPr>
        <w:pStyle w:val="BodyTextIndent"/>
        <w:ind w:firstLine="708"/>
        <w:rPr>
          <w:sz w:val="28"/>
          <w:szCs w:val="28"/>
        </w:rPr>
      </w:pPr>
      <w:r w:rsidRPr="00B00B66">
        <w:rPr>
          <w:sz w:val="28"/>
          <w:szCs w:val="28"/>
        </w:rPr>
        <w:t xml:space="preserve">Совокупность представленных доказательств, позволяет мировому судье сделать вывод о виновности должностного лица </w:t>
      </w:r>
      <w:r w:rsidRPr="00B00B66" w:rsidR="004A1E2E">
        <w:rPr>
          <w:sz w:val="28"/>
          <w:szCs w:val="28"/>
        </w:rPr>
        <w:t>Оруджов</w:t>
      </w:r>
      <w:r w:rsidRPr="00B00B66" w:rsidR="004A1E2E">
        <w:rPr>
          <w:sz w:val="28"/>
          <w:szCs w:val="28"/>
        </w:rPr>
        <w:t xml:space="preserve"> </w:t>
      </w:r>
      <w:r w:rsidRPr="00B00B66" w:rsidR="004A1E2E">
        <w:rPr>
          <w:sz w:val="28"/>
          <w:szCs w:val="28"/>
        </w:rPr>
        <w:t>В.Б.о</w:t>
      </w:r>
      <w:r w:rsidRPr="00B00B66" w:rsidR="004A1E2E">
        <w:rPr>
          <w:sz w:val="28"/>
          <w:szCs w:val="28"/>
        </w:rPr>
        <w:t>.</w:t>
      </w:r>
      <w:r w:rsidRPr="00B00B66">
        <w:rPr>
          <w:sz w:val="28"/>
          <w:szCs w:val="28"/>
        </w:rPr>
        <w:t xml:space="preserve"> в совершении вмененного ему правонарушения и квалифицирует его действия по ст.19.29 КоАП РФ</w:t>
      </w:r>
      <w:r w:rsidRPr="00B00B66" w:rsidR="004F61CE">
        <w:rPr>
          <w:sz w:val="28"/>
          <w:szCs w:val="28"/>
        </w:rPr>
        <w:t xml:space="preserve">, как </w:t>
      </w:r>
      <w:hyperlink r:id="rId8" w:history="1">
        <w:r w:rsidRPr="00B00B66" w:rsidR="004F61CE">
          <w:rPr>
            <w:rStyle w:val="Hyperlink"/>
            <w:color w:val="auto"/>
            <w:sz w:val="28"/>
            <w:szCs w:val="28"/>
            <w:u w:val="none"/>
          </w:rPr>
          <w:t>привлечение</w:t>
        </w:r>
      </w:hyperlink>
      <w:r w:rsidRPr="00B00B66" w:rsidR="004F61CE">
        <w:rPr>
          <w:sz w:val="28"/>
          <w:szCs w:val="28"/>
        </w:rPr>
        <w:t xml:space="preserve"> работодателем к трудовой деятельности на условиях трудового договора </w:t>
      </w:r>
      <w:r w:rsidRPr="00B00B66" w:rsidR="00EE1528">
        <w:rPr>
          <w:sz w:val="28"/>
          <w:szCs w:val="28"/>
        </w:rPr>
        <w:t xml:space="preserve">бывшего </w:t>
      </w:r>
      <w:r w:rsidRPr="00B00B66" w:rsidR="004F61CE">
        <w:rPr>
          <w:sz w:val="28"/>
          <w:szCs w:val="28"/>
        </w:rPr>
        <w:t xml:space="preserve">государственного служащего, замещающего должность, включенную в </w:t>
      </w:r>
      <w:hyperlink r:id="rId9" w:history="1">
        <w:r w:rsidRPr="00B00B66" w:rsidR="004F61CE">
          <w:rPr>
            <w:rStyle w:val="Hyperlink"/>
            <w:color w:val="auto"/>
            <w:sz w:val="28"/>
            <w:szCs w:val="28"/>
            <w:u w:val="none"/>
          </w:rPr>
          <w:t>перечень</w:t>
        </w:r>
      </w:hyperlink>
      <w:r w:rsidRPr="00B00B66" w:rsidR="004F61CE">
        <w:rPr>
          <w:sz w:val="28"/>
          <w:szCs w:val="28"/>
        </w:rPr>
        <w:t>, установленный</w:t>
      </w:r>
      <w:r w:rsidRPr="00B00B66" w:rsidR="00EE1528">
        <w:rPr>
          <w:sz w:val="28"/>
          <w:szCs w:val="28"/>
        </w:rPr>
        <w:t xml:space="preserve"> нормативными правовыми </w:t>
      </w:r>
      <w:r w:rsidRPr="00B00B66" w:rsidR="00EE1528">
        <w:rPr>
          <w:sz w:val="28"/>
          <w:szCs w:val="28"/>
        </w:rPr>
        <w:t>актами</w:t>
      </w:r>
      <w:r w:rsidRPr="00B00B66" w:rsidR="004F61CE">
        <w:rPr>
          <w:sz w:val="28"/>
          <w:szCs w:val="28"/>
        </w:rPr>
        <w:t xml:space="preserve">, с нарушением требований, предусмотренных Федеральным </w:t>
      </w:r>
      <w:hyperlink r:id="rId10" w:history="1">
        <w:r w:rsidRPr="00B00B66" w:rsidR="004F61CE">
          <w:rPr>
            <w:rStyle w:val="Hyperlink"/>
            <w:color w:val="auto"/>
            <w:sz w:val="28"/>
            <w:szCs w:val="28"/>
            <w:u w:val="none"/>
          </w:rPr>
          <w:t>законом</w:t>
        </w:r>
      </w:hyperlink>
      <w:r w:rsidRPr="00B00B66" w:rsidR="004F61CE">
        <w:rPr>
          <w:sz w:val="28"/>
          <w:szCs w:val="28"/>
        </w:rPr>
        <w:t xml:space="preserve"> от 25 декабря 2008 года N 273-ФЗ "О противодействии коррупции"</w:t>
      </w:r>
      <w:r w:rsidRPr="00B00B66">
        <w:rPr>
          <w:sz w:val="28"/>
          <w:szCs w:val="28"/>
        </w:rPr>
        <w:t>.</w:t>
      </w:r>
    </w:p>
    <w:p w:rsidR="00FF2D08" w:rsidRPr="00B00B66" w:rsidP="00037076">
      <w:pPr>
        <w:spacing w:after="0" w:line="240" w:lineRule="auto"/>
        <w:ind w:firstLine="708"/>
        <w:jc w:val="both"/>
        <w:rPr>
          <w:rFonts w:ascii="Times New Roman" w:eastAsia="Calibri" w:hAnsi="Times New Roman" w:cs="Times New Roman"/>
          <w:sz w:val="28"/>
          <w:szCs w:val="28"/>
        </w:rPr>
      </w:pPr>
      <w:r w:rsidRPr="00B00B66">
        <w:rPr>
          <w:rFonts w:ascii="Times New Roman" w:hAnsi="Times New Roman" w:cs="Times New Roman"/>
          <w:sz w:val="28"/>
          <w:szCs w:val="28"/>
        </w:rPr>
        <w:t>Доказательств того</w:t>
      </w:r>
      <w:r w:rsidRPr="00B00B66">
        <w:rPr>
          <w:rFonts w:ascii="Times New Roman" w:hAnsi="Times New Roman" w:cs="Times New Roman"/>
          <w:sz w:val="28"/>
          <w:szCs w:val="28"/>
        </w:rPr>
        <w:t>, что на момент рассмотрения дела об административ</w:t>
      </w:r>
      <w:r w:rsidRPr="00B00B66" w:rsidR="00DE1691">
        <w:rPr>
          <w:rFonts w:ascii="Times New Roman" w:hAnsi="Times New Roman" w:cs="Times New Roman"/>
          <w:sz w:val="28"/>
          <w:szCs w:val="28"/>
        </w:rPr>
        <w:t>ном правонарушении в отношении</w:t>
      </w:r>
      <w:r w:rsidRPr="00B00B66" w:rsidR="008A5129">
        <w:rPr>
          <w:rFonts w:ascii="Times New Roman" w:hAnsi="Times New Roman" w:cs="Times New Roman"/>
          <w:sz w:val="28"/>
          <w:szCs w:val="28"/>
        </w:rPr>
        <w:t xml:space="preserve"> </w:t>
      </w:r>
      <w:r w:rsidRPr="00B00B66" w:rsidR="00DE1691">
        <w:rPr>
          <w:rFonts w:ascii="Times New Roman" w:hAnsi="Times New Roman" w:cs="Times New Roman"/>
          <w:sz w:val="28"/>
          <w:szCs w:val="28"/>
        </w:rPr>
        <w:t xml:space="preserve">должностного лица </w:t>
      </w:r>
      <w:r w:rsidRPr="00B00B66" w:rsidR="004A1E2E">
        <w:rPr>
          <w:rFonts w:ascii="Times New Roman" w:hAnsi="Times New Roman" w:cs="Times New Roman"/>
          <w:sz w:val="28"/>
          <w:szCs w:val="28"/>
        </w:rPr>
        <w:t>Оруджов</w:t>
      </w:r>
      <w:r w:rsidRPr="00B00B66" w:rsidR="004A1E2E">
        <w:rPr>
          <w:rFonts w:ascii="Times New Roman" w:hAnsi="Times New Roman" w:cs="Times New Roman"/>
          <w:sz w:val="28"/>
          <w:szCs w:val="28"/>
        </w:rPr>
        <w:t xml:space="preserve"> </w:t>
      </w:r>
      <w:r w:rsidRPr="00B00B66" w:rsidR="004A1E2E">
        <w:rPr>
          <w:rFonts w:ascii="Times New Roman" w:hAnsi="Times New Roman" w:cs="Times New Roman"/>
          <w:sz w:val="28"/>
          <w:szCs w:val="28"/>
        </w:rPr>
        <w:t>В.Б.о</w:t>
      </w:r>
      <w:r w:rsidRPr="00B00B66" w:rsidR="004A1E2E">
        <w:rPr>
          <w:rFonts w:ascii="Times New Roman" w:hAnsi="Times New Roman" w:cs="Times New Roman"/>
          <w:sz w:val="28"/>
          <w:szCs w:val="28"/>
        </w:rPr>
        <w:t>.</w:t>
      </w:r>
      <w:r w:rsidRPr="00B00B66" w:rsidR="00DE1691">
        <w:rPr>
          <w:rFonts w:ascii="Times New Roman" w:hAnsi="Times New Roman" w:cs="Times New Roman"/>
          <w:sz w:val="28"/>
          <w:szCs w:val="28"/>
        </w:rPr>
        <w:t xml:space="preserve"> нарушения, выявленные в ходе</w:t>
      </w:r>
      <w:r w:rsidRPr="00B00B66">
        <w:rPr>
          <w:rFonts w:ascii="Times New Roman" w:hAnsi="Times New Roman" w:cs="Times New Roman"/>
          <w:sz w:val="28"/>
          <w:szCs w:val="28"/>
        </w:rPr>
        <w:t xml:space="preserve"> проверки прокуратуры Кондинского района, устранены </w:t>
      </w:r>
      <w:r w:rsidRPr="00B00B66">
        <w:rPr>
          <w:rFonts w:ascii="Times New Roman" w:hAnsi="Times New Roman" w:cs="Times New Roman"/>
          <w:iCs/>
          <w:sz w:val="28"/>
          <w:szCs w:val="28"/>
        </w:rPr>
        <w:t xml:space="preserve">добровольно до вынесения постановления, </w:t>
      </w:r>
      <w:r w:rsidRPr="00B00B66">
        <w:rPr>
          <w:rFonts w:ascii="Times New Roman" w:hAnsi="Times New Roman" w:cs="Times New Roman"/>
          <w:iCs/>
          <w:sz w:val="28"/>
          <w:szCs w:val="28"/>
        </w:rPr>
        <w:t>в материалы дела не представлены.</w:t>
      </w:r>
    </w:p>
    <w:p w:rsidR="00FF2D08" w:rsidRPr="00B00B66" w:rsidP="00037076">
      <w:pPr>
        <w:spacing w:after="0" w:line="240" w:lineRule="auto"/>
        <w:ind w:firstLine="708"/>
        <w:jc w:val="both"/>
        <w:rPr>
          <w:rFonts w:ascii="Times New Roman" w:hAnsi="Times New Roman" w:cs="Times New Roman"/>
          <w:sz w:val="28"/>
          <w:szCs w:val="28"/>
        </w:rPr>
      </w:pPr>
      <w:r w:rsidRPr="00B00B66">
        <w:rPr>
          <w:rFonts w:ascii="Times New Roman" w:hAnsi="Times New Roman" w:cs="Times New Roman"/>
          <w:sz w:val="28"/>
          <w:szCs w:val="28"/>
        </w:rPr>
        <w:t xml:space="preserve">Обстоятельств, </w:t>
      </w:r>
      <w:r w:rsidRPr="00B00B66" w:rsidR="006160E1">
        <w:rPr>
          <w:rFonts w:ascii="Times New Roman" w:hAnsi="Times New Roman" w:cs="Times New Roman"/>
          <w:sz w:val="28"/>
          <w:szCs w:val="28"/>
        </w:rPr>
        <w:t xml:space="preserve">смягчающих и </w:t>
      </w:r>
      <w:r w:rsidRPr="00B00B66">
        <w:rPr>
          <w:rFonts w:ascii="Times New Roman" w:hAnsi="Times New Roman" w:cs="Times New Roman"/>
          <w:sz w:val="28"/>
          <w:szCs w:val="28"/>
        </w:rPr>
        <w:t xml:space="preserve">отягчающих административную ответственность </w:t>
      </w:r>
      <w:r w:rsidRPr="00B00B66" w:rsidR="00367ADF">
        <w:rPr>
          <w:rFonts w:ascii="Times New Roman" w:hAnsi="Times New Roman" w:cs="Times New Roman"/>
          <w:sz w:val="28"/>
          <w:szCs w:val="28"/>
        </w:rPr>
        <w:t xml:space="preserve">должностного лица </w:t>
      </w:r>
      <w:r w:rsidRPr="00B00B66" w:rsidR="004A1E2E">
        <w:rPr>
          <w:rFonts w:ascii="Times New Roman" w:hAnsi="Times New Roman" w:cs="Times New Roman"/>
          <w:sz w:val="28"/>
          <w:szCs w:val="28"/>
        </w:rPr>
        <w:t>Оруджов</w:t>
      </w:r>
      <w:r w:rsidRPr="00B00B66" w:rsidR="004A1E2E">
        <w:rPr>
          <w:rFonts w:ascii="Times New Roman" w:hAnsi="Times New Roman" w:cs="Times New Roman"/>
          <w:sz w:val="28"/>
          <w:szCs w:val="28"/>
        </w:rPr>
        <w:t xml:space="preserve"> </w:t>
      </w:r>
      <w:r w:rsidRPr="00B00B66" w:rsidR="004A1E2E">
        <w:rPr>
          <w:rFonts w:ascii="Times New Roman" w:hAnsi="Times New Roman" w:cs="Times New Roman"/>
          <w:sz w:val="28"/>
          <w:szCs w:val="28"/>
        </w:rPr>
        <w:t>В.Б.о</w:t>
      </w:r>
      <w:r w:rsidRPr="00B00B66" w:rsidR="004A1E2E">
        <w:rPr>
          <w:rFonts w:ascii="Times New Roman" w:hAnsi="Times New Roman" w:cs="Times New Roman"/>
          <w:sz w:val="28"/>
          <w:szCs w:val="28"/>
        </w:rPr>
        <w:t>.</w:t>
      </w:r>
      <w:r w:rsidRPr="00B00B66">
        <w:rPr>
          <w:rFonts w:ascii="Times New Roman" w:hAnsi="Times New Roman" w:cs="Times New Roman"/>
          <w:sz w:val="28"/>
          <w:szCs w:val="28"/>
        </w:rPr>
        <w:t>, по делу не установлено.</w:t>
      </w:r>
    </w:p>
    <w:p w:rsidR="00F33DD0" w:rsidRPr="00B00B66" w:rsidP="00037076">
      <w:pPr>
        <w:pStyle w:val="NormalWeb"/>
        <w:spacing w:before="0" w:beforeAutospacing="0" w:after="0" w:afterAutospacing="0"/>
        <w:ind w:firstLine="540"/>
        <w:jc w:val="both"/>
        <w:rPr>
          <w:sz w:val="28"/>
          <w:szCs w:val="28"/>
        </w:rPr>
      </w:pPr>
      <w:r w:rsidRPr="00B00B66">
        <w:rPr>
          <w:sz w:val="28"/>
          <w:szCs w:val="28"/>
        </w:rPr>
        <w:t xml:space="preserve"> </w:t>
      </w:r>
      <w:r w:rsidRPr="00B00B66" w:rsidR="00037076">
        <w:rPr>
          <w:sz w:val="28"/>
          <w:szCs w:val="28"/>
        </w:rPr>
        <w:tab/>
      </w:r>
      <w:r w:rsidRPr="00B00B66">
        <w:rPr>
          <w:sz w:val="28"/>
          <w:szCs w:val="28"/>
        </w:rPr>
        <w:t xml:space="preserve">Согласно </w:t>
      </w:r>
      <w:hyperlink r:id="rId20" w:history="1">
        <w:r w:rsidRPr="00B00B66">
          <w:rPr>
            <w:rStyle w:val="Hyperlink"/>
            <w:color w:val="auto"/>
            <w:sz w:val="28"/>
            <w:szCs w:val="28"/>
            <w:u w:val="none"/>
          </w:rPr>
          <w:t>ст. 2.9</w:t>
        </w:r>
      </w:hyperlink>
      <w:r w:rsidRPr="00B00B66">
        <w:rPr>
          <w:sz w:val="28"/>
          <w:szCs w:val="28"/>
        </w:rPr>
        <w:t xml:space="preserve"> КоАП РФ при малозначительности совершенного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F33DD0" w:rsidRPr="00B00B66" w:rsidP="00037076">
      <w:pPr>
        <w:pStyle w:val="NormalWeb"/>
        <w:spacing w:before="0" w:beforeAutospacing="0" w:after="0" w:afterAutospacing="0"/>
        <w:ind w:firstLine="708"/>
        <w:jc w:val="both"/>
        <w:rPr>
          <w:sz w:val="28"/>
          <w:szCs w:val="28"/>
        </w:rPr>
      </w:pPr>
      <w:r w:rsidRPr="00B00B66">
        <w:rPr>
          <w:sz w:val="28"/>
          <w:szCs w:val="28"/>
        </w:rPr>
        <w:t xml:space="preserve">По смыслу закона,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Такие обстоятельства, как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свидетельствующими о малозначительности правонарушения. Данные обстоятельства, в силу </w:t>
      </w:r>
      <w:hyperlink r:id="rId21" w:history="1">
        <w:r w:rsidRPr="00B00B66">
          <w:rPr>
            <w:rStyle w:val="Hyperlink"/>
            <w:color w:val="auto"/>
            <w:sz w:val="28"/>
            <w:szCs w:val="28"/>
            <w:u w:val="none"/>
          </w:rPr>
          <w:t>ч.ч</w:t>
        </w:r>
        <w:r w:rsidRPr="00B00B66">
          <w:rPr>
            <w:rStyle w:val="Hyperlink"/>
            <w:color w:val="auto"/>
            <w:sz w:val="28"/>
            <w:szCs w:val="28"/>
            <w:u w:val="none"/>
          </w:rPr>
          <w:t>. 2</w:t>
        </w:r>
      </w:hyperlink>
      <w:r w:rsidRPr="00B00B66">
        <w:rPr>
          <w:sz w:val="28"/>
          <w:szCs w:val="28"/>
        </w:rPr>
        <w:t xml:space="preserve">, </w:t>
      </w:r>
      <w:hyperlink r:id="rId22" w:history="1">
        <w:r w:rsidRPr="00B00B66">
          <w:rPr>
            <w:rStyle w:val="Hyperlink"/>
            <w:color w:val="auto"/>
            <w:sz w:val="28"/>
            <w:szCs w:val="28"/>
            <w:u w:val="none"/>
          </w:rPr>
          <w:t>3 ст. 4.1</w:t>
        </w:r>
      </w:hyperlink>
      <w:r w:rsidRPr="00B00B66">
        <w:rPr>
          <w:sz w:val="28"/>
          <w:szCs w:val="28"/>
        </w:rPr>
        <w:t xml:space="preserve"> КоАП РФ, учитываются при назначении административного наказания. </w:t>
      </w:r>
    </w:p>
    <w:p w:rsidR="00F33DD0" w:rsidRPr="00B00B66" w:rsidP="00037076">
      <w:pPr>
        <w:pStyle w:val="NormalWeb"/>
        <w:spacing w:before="0" w:beforeAutospacing="0" w:after="0" w:afterAutospacing="0"/>
        <w:ind w:firstLine="708"/>
        <w:jc w:val="both"/>
        <w:rPr>
          <w:sz w:val="28"/>
          <w:szCs w:val="28"/>
        </w:rPr>
      </w:pPr>
      <w:r w:rsidRPr="00B00B66">
        <w:rPr>
          <w:sz w:val="28"/>
          <w:szCs w:val="28"/>
        </w:rPr>
        <w:t xml:space="preserve">Объективная сторона состава административного правонарушения, предусмотренного </w:t>
      </w:r>
      <w:hyperlink r:id="rId23" w:history="1">
        <w:r w:rsidRPr="00B00B66">
          <w:rPr>
            <w:rStyle w:val="Hyperlink"/>
            <w:color w:val="auto"/>
            <w:sz w:val="28"/>
            <w:szCs w:val="28"/>
            <w:u w:val="none"/>
          </w:rPr>
          <w:t>ст. 19.29</w:t>
        </w:r>
      </w:hyperlink>
      <w:r w:rsidRPr="00B00B66">
        <w:rPr>
          <w:sz w:val="28"/>
          <w:szCs w:val="28"/>
        </w:rPr>
        <w:t xml:space="preserve"> КоАП РФ, заключается в противоправном бездействии, выразившемся в </w:t>
      </w:r>
      <w:r w:rsidRPr="00B00B66" w:rsidR="00D90FA5">
        <w:rPr>
          <w:sz w:val="28"/>
          <w:szCs w:val="28"/>
        </w:rPr>
        <w:t>не уведомлении</w:t>
      </w:r>
      <w:r w:rsidRPr="00B00B66">
        <w:rPr>
          <w:sz w:val="28"/>
          <w:szCs w:val="28"/>
        </w:rPr>
        <w:t xml:space="preserve"> представителя нанимателя (работодателя) по прежнему месту службы принимаемого на работу бывшего государственного служащего в установленный законом срок. </w:t>
      </w:r>
    </w:p>
    <w:p w:rsidR="00F33DD0" w:rsidRPr="00B00B66" w:rsidP="00037076">
      <w:pPr>
        <w:pStyle w:val="NormalWeb"/>
        <w:spacing w:before="0" w:beforeAutospacing="0" w:after="0" w:afterAutospacing="0"/>
        <w:ind w:firstLine="708"/>
        <w:jc w:val="both"/>
        <w:rPr>
          <w:sz w:val="28"/>
          <w:szCs w:val="28"/>
        </w:rPr>
      </w:pPr>
      <w:r w:rsidRPr="00B00B66">
        <w:rPr>
          <w:sz w:val="28"/>
          <w:szCs w:val="28"/>
        </w:rPr>
        <w:t xml:space="preserve">Поскольку наступление вредных последствий не является квалифицирующим признаком объективной стороны данного административного правонарушения, отсутствие указанных последствий не свидетельствует о малозначительности совершенного правонарушения. Существенная угроза охраняемым общественным отношениям заключается в данном случае не в наступлении каких-либо материальных последствий правонарушения, а в ненадлежащем отношении работодателя к исполнению своих обязанностей в сфере законодательства о противодействии коррупции. </w:t>
      </w:r>
    </w:p>
    <w:p w:rsidR="00F33DD0" w:rsidRPr="00B00B66" w:rsidP="00037076">
      <w:pPr>
        <w:pStyle w:val="NormalWeb"/>
        <w:spacing w:before="0" w:beforeAutospacing="0" w:after="0" w:afterAutospacing="0"/>
        <w:ind w:firstLine="708"/>
        <w:jc w:val="both"/>
        <w:rPr>
          <w:sz w:val="28"/>
          <w:szCs w:val="28"/>
        </w:rPr>
      </w:pPr>
      <w:r w:rsidRPr="00B00B66">
        <w:rPr>
          <w:sz w:val="28"/>
          <w:szCs w:val="28"/>
        </w:rPr>
        <w:t xml:space="preserve">Установление обязанности работодателя сообщать в десятидневный срок представителю нанимателя (работодателю) государственного или муниципального служащего по последнему месту его службы о заключении трудового или гражданско-правового договора на выполнение работ (оказание услуг) с гражданином, замещавшим определенные должности государственной службы, в течение двух лет после его увольнения с государственной службы направлено на повышение эффективности противодействия коррупции и основывается на </w:t>
      </w:r>
      <w:r w:rsidRPr="00B00B66">
        <w:rPr>
          <w:sz w:val="28"/>
          <w:szCs w:val="28"/>
        </w:rPr>
        <w:t xml:space="preserve">принципах приоритетного применения мер по предупреждению коррупции и комплексного использования политических, организационных, информационно-пропагандистских, социально-экономических, правовых, специальных и иных мер для борьбы с этим явлением. Тем самым нормы ст. 12 Федерального закона "О противодействии коррупции" ориентированы на обеспечение безопасности государства, а потому пренебрежение ими не может рассматриваться как малозначительное административное правонарушение. </w:t>
      </w:r>
    </w:p>
    <w:p w:rsidR="00F33DD0" w:rsidRPr="00B00B66" w:rsidP="00EE1528">
      <w:pPr>
        <w:pStyle w:val="NormalWeb"/>
        <w:spacing w:before="0" w:beforeAutospacing="0" w:after="0" w:afterAutospacing="0"/>
        <w:ind w:firstLine="708"/>
        <w:jc w:val="both"/>
        <w:rPr>
          <w:sz w:val="28"/>
          <w:szCs w:val="28"/>
        </w:rPr>
      </w:pPr>
      <w:r w:rsidRPr="00B00B66">
        <w:rPr>
          <w:sz w:val="28"/>
          <w:szCs w:val="28"/>
        </w:rPr>
        <w:t xml:space="preserve">Из разъяснений, приведенных в </w:t>
      </w:r>
      <w:hyperlink r:id="rId24" w:history="1">
        <w:r w:rsidRPr="00B00B66">
          <w:rPr>
            <w:rStyle w:val="Hyperlink"/>
            <w:color w:val="auto"/>
            <w:sz w:val="28"/>
            <w:szCs w:val="28"/>
            <w:u w:val="none"/>
          </w:rPr>
          <w:t>пункте 14</w:t>
        </w:r>
      </w:hyperlink>
      <w:r w:rsidRPr="00B00B66">
        <w:rPr>
          <w:sz w:val="28"/>
          <w:szCs w:val="28"/>
        </w:rPr>
        <w:t xml:space="preserve"> Постановления Пленума Верховного Суда Российской Федерации от 28.11.2017 г. N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 следует, что административное правонарушение, предусмотренное </w:t>
      </w:r>
      <w:hyperlink r:id="rId23" w:history="1">
        <w:r w:rsidRPr="00B00B66">
          <w:rPr>
            <w:rStyle w:val="Hyperlink"/>
            <w:color w:val="auto"/>
            <w:sz w:val="28"/>
            <w:szCs w:val="28"/>
            <w:u w:val="none"/>
          </w:rPr>
          <w:t>ст. 19.29</w:t>
        </w:r>
      </w:hyperlink>
      <w:r w:rsidRPr="00B00B66">
        <w:rPr>
          <w:sz w:val="28"/>
          <w:szCs w:val="28"/>
        </w:rPr>
        <w:t xml:space="preserve"> Кодекса Российской Федерации об административных правонарушениях, может быть признано малозначительным, в случае если не является существенным нарушением охраняемых общественных отношений в сфере противодействия коррупции (например, выразилось в нарушении требований к форме и содержанию сообщения, направляемого по последнему месту службы государственного (муниципального) служащего, которое не привело к неполучению необходимой для целей Федерального </w:t>
      </w:r>
      <w:hyperlink r:id="rId25" w:history="1">
        <w:r w:rsidRPr="00B00B66">
          <w:rPr>
            <w:rStyle w:val="Hyperlink"/>
            <w:color w:val="auto"/>
            <w:sz w:val="28"/>
            <w:szCs w:val="28"/>
            <w:u w:val="none"/>
          </w:rPr>
          <w:t>закона</w:t>
        </w:r>
      </w:hyperlink>
      <w:r w:rsidRPr="00B00B66">
        <w:rPr>
          <w:sz w:val="28"/>
          <w:szCs w:val="28"/>
        </w:rPr>
        <w:t xml:space="preserve"> "О противодействии коррупции" информации). </w:t>
      </w:r>
    </w:p>
    <w:p w:rsidR="004C1612" w:rsidRPr="00B00B66" w:rsidP="00EE1528">
      <w:pPr>
        <w:pStyle w:val="NormalWeb"/>
        <w:spacing w:before="0" w:beforeAutospacing="0" w:after="0" w:afterAutospacing="0"/>
        <w:ind w:firstLine="708"/>
        <w:jc w:val="both"/>
        <w:rPr>
          <w:sz w:val="28"/>
          <w:szCs w:val="28"/>
        </w:rPr>
      </w:pPr>
      <w:r w:rsidRPr="00B00B66">
        <w:rPr>
          <w:sz w:val="28"/>
          <w:szCs w:val="28"/>
        </w:rPr>
        <w:t xml:space="preserve">Однако в настоящем случае нарушение не связано с несоответствием формы и содержанием сообщения. </w:t>
      </w:r>
    </w:p>
    <w:p w:rsidR="00967302" w:rsidRPr="00B00B66" w:rsidP="002B7B07">
      <w:pPr>
        <w:pStyle w:val="NormalWeb"/>
        <w:spacing w:before="0" w:beforeAutospacing="0" w:after="0" w:afterAutospacing="0" w:line="288" w:lineRule="atLeast"/>
        <w:ind w:right="-2" w:firstLine="540"/>
        <w:jc w:val="both"/>
        <w:rPr>
          <w:sz w:val="28"/>
          <w:szCs w:val="28"/>
        </w:rPr>
      </w:pPr>
      <w:r w:rsidRPr="00B00B66">
        <w:rPr>
          <w:sz w:val="28"/>
          <w:szCs w:val="28"/>
        </w:rPr>
        <w:t xml:space="preserve">   Учитывая характер и степень общественной опасности правонарушения, объектом которого выступает общественная безопасность, отсутствие сведений, подтверждающих принятие должностным лицом в установленные сроки всех зависящих мер по выполнению требований </w:t>
      </w:r>
      <w:r w:rsidRPr="00B00B66" w:rsidR="002B7B07">
        <w:rPr>
          <w:sz w:val="28"/>
          <w:szCs w:val="28"/>
        </w:rPr>
        <w:t>действующего законодательства</w:t>
      </w:r>
      <w:r w:rsidRPr="00B00B66">
        <w:rPr>
          <w:sz w:val="28"/>
          <w:szCs w:val="28"/>
        </w:rPr>
        <w:t xml:space="preserve">, суд не находит оснований для признания совершенного правонарушения малозначительным и освобождения </w:t>
      </w:r>
      <w:r w:rsidRPr="00B00B66" w:rsidR="004A1E2E">
        <w:rPr>
          <w:sz w:val="28"/>
          <w:szCs w:val="28"/>
        </w:rPr>
        <w:t>Оруджов</w:t>
      </w:r>
      <w:r w:rsidRPr="00B00B66" w:rsidR="004A1E2E">
        <w:rPr>
          <w:sz w:val="28"/>
          <w:szCs w:val="28"/>
        </w:rPr>
        <w:t xml:space="preserve"> </w:t>
      </w:r>
      <w:r w:rsidRPr="00B00B66" w:rsidR="004A1E2E">
        <w:rPr>
          <w:sz w:val="28"/>
          <w:szCs w:val="28"/>
        </w:rPr>
        <w:t>В.Б.о</w:t>
      </w:r>
      <w:r w:rsidRPr="00B00B66" w:rsidR="004A1E2E">
        <w:rPr>
          <w:sz w:val="28"/>
          <w:szCs w:val="28"/>
        </w:rPr>
        <w:t>.</w:t>
      </w:r>
      <w:r w:rsidRPr="00B00B66">
        <w:rPr>
          <w:sz w:val="28"/>
          <w:szCs w:val="28"/>
        </w:rPr>
        <w:t xml:space="preserve"> от административной ответственности в соответствии со </w:t>
      </w:r>
      <w:hyperlink r:id="rId26" w:history="1">
        <w:r w:rsidRPr="00B00B66">
          <w:rPr>
            <w:rStyle w:val="Hyperlink"/>
            <w:color w:val="auto"/>
            <w:sz w:val="28"/>
            <w:szCs w:val="28"/>
            <w:u w:val="none"/>
          </w:rPr>
          <w:t>ст. 2.9</w:t>
        </w:r>
      </w:hyperlink>
      <w:r w:rsidRPr="00B00B66">
        <w:rPr>
          <w:sz w:val="28"/>
          <w:szCs w:val="28"/>
        </w:rPr>
        <w:t xml:space="preserve"> КоАП РФ.</w:t>
      </w:r>
    </w:p>
    <w:p w:rsidR="002E2798" w:rsidRPr="00B00B66" w:rsidP="00EE1528">
      <w:pPr>
        <w:pStyle w:val="NormalWeb"/>
        <w:spacing w:before="0" w:beforeAutospacing="0" w:after="0" w:afterAutospacing="0"/>
        <w:ind w:firstLine="708"/>
        <w:jc w:val="both"/>
        <w:rPr>
          <w:sz w:val="28"/>
          <w:szCs w:val="28"/>
        </w:rPr>
      </w:pPr>
      <w:r w:rsidRPr="00B00B66">
        <w:rPr>
          <w:sz w:val="28"/>
          <w:szCs w:val="28"/>
        </w:rPr>
        <w:t xml:space="preserve">Санкцией </w:t>
      </w:r>
      <w:hyperlink r:id="rId27" w:history="1">
        <w:r w:rsidRPr="00B00B66">
          <w:rPr>
            <w:rStyle w:val="Hyperlink"/>
            <w:color w:val="auto"/>
            <w:sz w:val="28"/>
            <w:szCs w:val="28"/>
            <w:u w:val="none"/>
          </w:rPr>
          <w:t>ст. 19.29</w:t>
        </w:r>
      </w:hyperlink>
      <w:r w:rsidRPr="00B00B66">
        <w:rPr>
          <w:sz w:val="28"/>
          <w:szCs w:val="28"/>
        </w:rPr>
        <w:t xml:space="preserve"> КоАП РФ для должностных лиц предусмотрено наказание в виде административного штрафа в размере от двадцати тысяч до пятидесяти тысяч рублей.</w:t>
      </w:r>
    </w:p>
    <w:p w:rsidR="002E2798" w:rsidRPr="00B00B66" w:rsidP="00EE1528">
      <w:pPr>
        <w:pStyle w:val="NormalWeb"/>
        <w:spacing w:before="0" w:beforeAutospacing="0" w:after="0" w:afterAutospacing="0"/>
        <w:ind w:firstLine="708"/>
        <w:jc w:val="both"/>
        <w:rPr>
          <w:sz w:val="28"/>
          <w:szCs w:val="28"/>
        </w:rPr>
      </w:pPr>
      <w:r w:rsidRPr="00B00B66">
        <w:rPr>
          <w:sz w:val="28"/>
          <w:szCs w:val="28"/>
        </w:rPr>
        <w:t xml:space="preserve">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hyperlink r:id="rId28" w:history="1">
        <w:r w:rsidRPr="00B00B66">
          <w:rPr>
            <w:rStyle w:val="Hyperlink"/>
            <w:color w:val="auto"/>
            <w:sz w:val="28"/>
            <w:szCs w:val="28"/>
            <w:u w:val="none"/>
          </w:rPr>
          <w:t>КоАП</w:t>
        </w:r>
      </w:hyperlink>
      <w:r w:rsidRPr="00B00B66">
        <w:rPr>
          <w:sz w:val="28"/>
          <w:szCs w:val="28"/>
        </w:rPr>
        <w:t xml:space="preserve"> РФ (</w:t>
      </w:r>
      <w:hyperlink r:id="rId29" w:history="1">
        <w:r w:rsidRPr="00B00B66">
          <w:rPr>
            <w:rStyle w:val="Hyperlink"/>
            <w:color w:val="auto"/>
            <w:sz w:val="28"/>
            <w:szCs w:val="28"/>
            <w:u w:val="none"/>
          </w:rPr>
          <w:t>ч. 1 ст. 4.1</w:t>
        </w:r>
      </w:hyperlink>
      <w:r w:rsidRPr="00B00B66">
        <w:rPr>
          <w:sz w:val="28"/>
          <w:szCs w:val="28"/>
        </w:rPr>
        <w:t xml:space="preserve"> КоАП РФ). </w:t>
      </w:r>
    </w:p>
    <w:p w:rsidR="002E2798" w:rsidRPr="00B00B66" w:rsidP="00EE1528">
      <w:pPr>
        <w:pStyle w:val="NormalWeb"/>
        <w:spacing w:before="0" w:beforeAutospacing="0" w:after="0" w:afterAutospacing="0"/>
        <w:ind w:firstLine="708"/>
        <w:jc w:val="both"/>
        <w:rPr>
          <w:sz w:val="28"/>
          <w:szCs w:val="28"/>
        </w:rPr>
      </w:pPr>
      <w:r w:rsidRPr="00B00B66">
        <w:rPr>
          <w:sz w:val="28"/>
          <w:szCs w:val="28"/>
        </w:rPr>
        <w:t xml:space="preserve">В соответствии с </w:t>
      </w:r>
      <w:hyperlink r:id="rId30" w:history="1">
        <w:r w:rsidRPr="00B00B66">
          <w:rPr>
            <w:rStyle w:val="Hyperlink"/>
            <w:color w:val="auto"/>
            <w:sz w:val="28"/>
            <w:szCs w:val="28"/>
            <w:u w:val="none"/>
          </w:rPr>
          <w:t>ч. 2.2 ст. 4.1</w:t>
        </w:r>
      </w:hyperlink>
      <w:r w:rsidRPr="00B00B66">
        <w:rPr>
          <w:sz w:val="28"/>
          <w:szCs w:val="28"/>
        </w:rPr>
        <w:t xml:space="preserve"> КоАП РФ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w:t>
      </w:r>
      <w:r w:rsidRPr="00B00B66">
        <w:rPr>
          <w:sz w:val="28"/>
          <w:szCs w:val="28"/>
        </w:rPr>
        <w:t xml:space="preserve">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r:id="rId31" w:history="1">
        <w:r w:rsidRPr="00B00B66">
          <w:rPr>
            <w:rStyle w:val="Hyperlink"/>
            <w:color w:val="auto"/>
            <w:sz w:val="28"/>
            <w:szCs w:val="28"/>
            <w:u w:val="none"/>
          </w:rPr>
          <w:t>раздела II</w:t>
        </w:r>
      </w:hyperlink>
      <w:r w:rsidRPr="00B00B66">
        <w:rPr>
          <w:sz w:val="28"/>
          <w:szCs w:val="28"/>
        </w:rPr>
        <w:t xml:space="preserve"> КоАП РФ,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w:t>
      </w:r>
    </w:p>
    <w:p w:rsidR="002E2798" w:rsidRPr="00B00B66" w:rsidP="00EE1528">
      <w:pPr>
        <w:pStyle w:val="NormalWeb"/>
        <w:spacing w:before="0" w:beforeAutospacing="0" w:after="0" w:afterAutospacing="0"/>
        <w:ind w:firstLine="708"/>
        <w:jc w:val="both"/>
        <w:rPr>
          <w:sz w:val="28"/>
          <w:szCs w:val="28"/>
        </w:rPr>
      </w:pPr>
      <w:r w:rsidRPr="00B00B66">
        <w:rPr>
          <w:sz w:val="28"/>
          <w:szCs w:val="28"/>
        </w:rPr>
        <w:t xml:space="preserve">Как разъяснил Пленум Верховного Суда Российской Федерации в </w:t>
      </w:r>
      <w:hyperlink r:id="rId32" w:history="1">
        <w:r w:rsidRPr="00B00B66">
          <w:rPr>
            <w:rStyle w:val="Hyperlink"/>
            <w:color w:val="auto"/>
            <w:sz w:val="28"/>
            <w:szCs w:val="28"/>
            <w:u w:val="none"/>
          </w:rPr>
          <w:t>постановлении</w:t>
        </w:r>
      </w:hyperlink>
      <w:r w:rsidRPr="00B00B66">
        <w:rPr>
          <w:sz w:val="28"/>
          <w:szCs w:val="28"/>
        </w:rPr>
        <w:t xml:space="preserve"> от 28 ноября 2017 года N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 поскольку санкция </w:t>
      </w:r>
      <w:hyperlink r:id="rId27" w:history="1">
        <w:r w:rsidRPr="00B00B66">
          <w:rPr>
            <w:rStyle w:val="Hyperlink"/>
            <w:color w:val="auto"/>
            <w:sz w:val="28"/>
            <w:szCs w:val="28"/>
            <w:u w:val="none"/>
          </w:rPr>
          <w:t>ст. 19.29</w:t>
        </w:r>
      </w:hyperlink>
      <w:r w:rsidRPr="00B00B66">
        <w:rPr>
          <w:sz w:val="28"/>
          <w:szCs w:val="28"/>
        </w:rPr>
        <w:t xml:space="preserve"> КоАП РФ не отвечает критериям, установленным </w:t>
      </w:r>
      <w:hyperlink r:id="rId30" w:history="1">
        <w:r w:rsidRPr="00B00B66">
          <w:rPr>
            <w:rStyle w:val="Hyperlink"/>
            <w:color w:val="auto"/>
            <w:sz w:val="28"/>
            <w:szCs w:val="28"/>
            <w:u w:val="none"/>
          </w:rPr>
          <w:t>ч. 2.2 ст. 4.1</w:t>
        </w:r>
      </w:hyperlink>
      <w:r w:rsidRPr="00B00B66">
        <w:rPr>
          <w:sz w:val="28"/>
          <w:szCs w:val="28"/>
        </w:rPr>
        <w:t xml:space="preserve"> КоАП РФ для применения наказания ниже низшего предела в отношении граждан и должностных лиц, данный институт не подлежит применению при привлечении названных субъектов к административной ответственности по </w:t>
      </w:r>
      <w:hyperlink r:id="rId27" w:history="1">
        <w:r w:rsidRPr="00B00B66">
          <w:rPr>
            <w:rStyle w:val="Hyperlink"/>
            <w:color w:val="auto"/>
            <w:sz w:val="28"/>
            <w:szCs w:val="28"/>
            <w:u w:val="none"/>
          </w:rPr>
          <w:t>ст. 19.29</w:t>
        </w:r>
      </w:hyperlink>
      <w:r w:rsidRPr="00B00B66">
        <w:rPr>
          <w:sz w:val="28"/>
          <w:szCs w:val="28"/>
        </w:rPr>
        <w:t xml:space="preserve"> КоАП РФ (</w:t>
      </w:r>
      <w:hyperlink r:id="rId33" w:history="1">
        <w:r w:rsidRPr="00B00B66">
          <w:rPr>
            <w:rStyle w:val="Hyperlink"/>
            <w:color w:val="auto"/>
            <w:sz w:val="28"/>
            <w:szCs w:val="28"/>
            <w:u w:val="none"/>
          </w:rPr>
          <w:t>абз</w:t>
        </w:r>
        <w:r w:rsidRPr="00B00B66">
          <w:rPr>
            <w:rStyle w:val="Hyperlink"/>
            <w:color w:val="auto"/>
            <w:sz w:val="28"/>
            <w:szCs w:val="28"/>
            <w:u w:val="none"/>
          </w:rPr>
          <w:t>. 3 п. 13</w:t>
        </w:r>
      </w:hyperlink>
      <w:r w:rsidRPr="00B00B66">
        <w:rPr>
          <w:sz w:val="28"/>
          <w:szCs w:val="28"/>
        </w:rPr>
        <w:t xml:space="preserve"> Постановления). </w:t>
      </w:r>
    </w:p>
    <w:p w:rsidR="00367ADF" w:rsidRPr="00B00B66" w:rsidP="00037076">
      <w:pPr>
        <w:spacing w:after="0" w:line="240" w:lineRule="auto"/>
        <w:ind w:firstLine="708"/>
        <w:jc w:val="both"/>
        <w:rPr>
          <w:rFonts w:ascii="Times New Roman" w:hAnsi="Times New Roman" w:cs="Times New Roman"/>
          <w:sz w:val="28"/>
          <w:szCs w:val="28"/>
        </w:rPr>
      </w:pPr>
      <w:r w:rsidRPr="00B00B66">
        <w:rPr>
          <w:rFonts w:ascii="Times New Roman" w:hAnsi="Times New Roman" w:cs="Times New Roman"/>
          <w:sz w:val="28"/>
          <w:szCs w:val="28"/>
        </w:rPr>
        <w:t xml:space="preserve">Учитывая обстоятельства совершения </w:t>
      </w:r>
      <w:r w:rsidRPr="00B00B66" w:rsidR="0078265A">
        <w:rPr>
          <w:rFonts w:ascii="Times New Roman" w:hAnsi="Times New Roman" w:cs="Times New Roman"/>
          <w:sz w:val="28"/>
          <w:szCs w:val="28"/>
        </w:rPr>
        <w:t xml:space="preserve">административного </w:t>
      </w:r>
      <w:r w:rsidRPr="00B00B66">
        <w:rPr>
          <w:rFonts w:ascii="Times New Roman" w:hAnsi="Times New Roman" w:cs="Times New Roman"/>
          <w:sz w:val="28"/>
          <w:szCs w:val="28"/>
        </w:rPr>
        <w:t>правонарушения</w:t>
      </w:r>
      <w:r w:rsidRPr="00B00B66" w:rsidR="00860884">
        <w:rPr>
          <w:rFonts w:ascii="Times New Roman" w:hAnsi="Times New Roman" w:cs="Times New Roman"/>
          <w:sz w:val="28"/>
          <w:szCs w:val="28"/>
        </w:rPr>
        <w:t>,</w:t>
      </w:r>
      <w:r w:rsidRPr="00B00B66">
        <w:rPr>
          <w:rFonts w:ascii="Times New Roman" w:hAnsi="Times New Roman" w:cs="Times New Roman"/>
          <w:sz w:val="28"/>
          <w:szCs w:val="28"/>
        </w:rPr>
        <w:t xml:space="preserve"> </w:t>
      </w:r>
      <w:r w:rsidRPr="00B00B66" w:rsidR="0078265A">
        <w:rPr>
          <w:rFonts w:ascii="Times New Roman" w:eastAsia="Times New Roman" w:hAnsi="Times New Roman" w:cs="Times New Roman"/>
          <w:sz w:val="28"/>
          <w:szCs w:val="28"/>
        </w:rPr>
        <w:t xml:space="preserve">личность виновного, его имущественное положение, </w:t>
      </w:r>
      <w:r w:rsidRPr="00B00B66">
        <w:rPr>
          <w:rFonts w:ascii="Times New Roman" w:hAnsi="Times New Roman" w:cs="Times New Roman"/>
          <w:sz w:val="28"/>
          <w:szCs w:val="28"/>
        </w:rPr>
        <w:t xml:space="preserve">а также </w:t>
      </w:r>
      <w:r w:rsidRPr="00B00B66" w:rsidR="00037076">
        <w:rPr>
          <w:rFonts w:ascii="Times New Roman" w:hAnsi="Times New Roman" w:cs="Times New Roman"/>
          <w:sz w:val="28"/>
          <w:szCs w:val="28"/>
        </w:rPr>
        <w:t>отсутствие</w:t>
      </w:r>
      <w:r w:rsidRPr="00B00B66" w:rsidR="000E2041">
        <w:rPr>
          <w:rFonts w:ascii="Times New Roman" w:hAnsi="Times New Roman" w:cs="Times New Roman"/>
          <w:sz w:val="28"/>
          <w:szCs w:val="28"/>
        </w:rPr>
        <w:t xml:space="preserve"> </w:t>
      </w:r>
      <w:r w:rsidRPr="00B00B66">
        <w:rPr>
          <w:rFonts w:ascii="Times New Roman" w:hAnsi="Times New Roman" w:cs="Times New Roman"/>
          <w:sz w:val="28"/>
          <w:szCs w:val="28"/>
        </w:rPr>
        <w:t>смягчающих и отягчающих административную ответственнос</w:t>
      </w:r>
      <w:r w:rsidRPr="00B00B66" w:rsidR="00037076">
        <w:rPr>
          <w:rFonts w:ascii="Times New Roman" w:hAnsi="Times New Roman" w:cs="Times New Roman"/>
          <w:sz w:val="28"/>
          <w:szCs w:val="28"/>
        </w:rPr>
        <w:t xml:space="preserve">ть обстоятельств, </w:t>
      </w:r>
      <w:r w:rsidRPr="00B00B66">
        <w:rPr>
          <w:rFonts w:ascii="Times New Roman" w:hAnsi="Times New Roman" w:cs="Times New Roman"/>
          <w:sz w:val="28"/>
          <w:szCs w:val="28"/>
        </w:rPr>
        <w:t xml:space="preserve">мировой судья приходит к выводу </w:t>
      </w:r>
      <w:r w:rsidRPr="00B00B66" w:rsidR="0078265A">
        <w:rPr>
          <w:rFonts w:ascii="Times New Roman" w:hAnsi="Times New Roman" w:cs="Times New Roman"/>
          <w:sz w:val="28"/>
          <w:szCs w:val="28"/>
        </w:rPr>
        <w:t>о назначении</w:t>
      </w:r>
      <w:r w:rsidRPr="00B00B66">
        <w:rPr>
          <w:rFonts w:ascii="Times New Roman" w:hAnsi="Times New Roman" w:cs="Times New Roman"/>
          <w:sz w:val="28"/>
          <w:szCs w:val="28"/>
        </w:rPr>
        <w:t xml:space="preserve"> наказани</w:t>
      </w:r>
      <w:r w:rsidRPr="00B00B66" w:rsidR="0078265A">
        <w:rPr>
          <w:rFonts w:ascii="Times New Roman" w:hAnsi="Times New Roman" w:cs="Times New Roman"/>
          <w:sz w:val="28"/>
          <w:szCs w:val="28"/>
        </w:rPr>
        <w:t>я</w:t>
      </w:r>
      <w:r w:rsidRPr="00B00B66">
        <w:rPr>
          <w:rFonts w:ascii="Times New Roman" w:hAnsi="Times New Roman" w:cs="Times New Roman"/>
          <w:sz w:val="28"/>
          <w:szCs w:val="28"/>
        </w:rPr>
        <w:t xml:space="preserve"> </w:t>
      </w:r>
      <w:r w:rsidRPr="00B00B66" w:rsidR="00DE1691">
        <w:rPr>
          <w:rFonts w:ascii="Times New Roman" w:hAnsi="Times New Roman" w:cs="Times New Roman"/>
          <w:sz w:val="28"/>
          <w:szCs w:val="28"/>
        </w:rPr>
        <w:t xml:space="preserve">директору </w:t>
      </w:r>
      <w:r w:rsidRPr="00B00B66" w:rsidR="004A1E2E">
        <w:rPr>
          <w:rFonts w:ascii="Times New Roman" w:hAnsi="Times New Roman" w:cs="Times New Roman"/>
          <w:sz w:val="28"/>
          <w:szCs w:val="28"/>
        </w:rPr>
        <w:t>ООО «ЮКОНЛЕС»</w:t>
      </w:r>
      <w:r w:rsidRPr="00B00B66">
        <w:rPr>
          <w:rFonts w:ascii="Times New Roman" w:hAnsi="Times New Roman" w:cs="Times New Roman"/>
          <w:sz w:val="28"/>
          <w:szCs w:val="28"/>
        </w:rPr>
        <w:t xml:space="preserve"> </w:t>
      </w:r>
      <w:r w:rsidRPr="00B00B66" w:rsidR="004A1E2E">
        <w:rPr>
          <w:rFonts w:ascii="Times New Roman" w:hAnsi="Times New Roman" w:cs="Times New Roman"/>
          <w:sz w:val="28"/>
          <w:szCs w:val="28"/>
        </w:rPr>
        <w:t>Оруджов</w:t>
      </w:r>
      <w:r w:rsidRPr="00B00B66" w:rsidR="004A1E2E">
        <w:rPr>
          <w:rFonts w:ascii="Times New Roman" w:hAnsi="Times New Roman" w:cs="Times New Roman"/>
          <w:sz w:val="28"/>
          <w:szCs w:val="28"/>
        </w:rPr>
        <w:t xml:space="preserve"> </w:t>
      </w:r>
      <w:r w:rsidRPr="00B00B66" w:rsidR="004A1E2E">
        <w:rPr>
          <w:rFonts w:ascii="Times New Roman" w:hAnsi="Times New Roman" w:cs="Times New Roman"/>
          <w:sz w:val="28"/>
          <w:szCs w:val="28"/>
        </w:rPr>
        <w:t>В.Б.о</w:t>
      </w:r>
      <w:r w:rsidRPr="00B00B66" w:rsidR="004A1E2E">
        <w:rPr>
          <w:rFonts w:ascii="Times New Roman" w:hAnsi="Times New Roman" w:cs="Times New Roman"/>
          <w:sz w:val="28"/>
          <w:szCs w:val="28"/>
        </w:rPr>
        <w:t>.</w:t>
      </w:r>
      <w:r w:rsidRPr="00B00B66" w:rsidR="00860884">
        <w:rPr>
          <w:rFonts w:ascii="Times New Roman" w:hAnsi="Times New Roman" w:cs="Times New Roman"/>
          <w:sz w:val="28"/>
          <w:szCs w:val="28"/>
        </w:rPr>
        <w:t xml:space="preserve"> </w:t>
      </w:r>
      <w:r w:rsidRPr="00B00B66">
        <w:rPr>
          <w:rFonts w:ascii="Times New Roman" w:hAnsi="Times New Roman" w:cs="Times New Roman"/>
          <w:sz w:val="28"/>
          <w:szCs w:val="28"/>
        </w:rPr>
        <w:t xml:space="preserve">в виде административного штрафа, предусмотренного санкцией статьи 19.29 КоАП Российской Федерации, в </w:t>
      </w:r>
      <w:r w:rsidRPr="00B00B66" w:rsidR="0078265A">
        <w:rPr>
          <w:rFonts w:ascii="Times New Roman" w:hAnsi="Times New Roman" w:cs="Times New Roman"/>
          <w:sz w:val="28"/>
          <w:szCs w:val="28"/>
        </w:rPr>
        <w:t xml:space="preserve">минимальном </w:t>
      </w:r>
      <w:r w:rsidRPr="00B00B66">
        <w:rPr>
          <w:rFonts w:ascii="Times New Roman" w:hAnsi="Times New Roman" w:cs="Times New Roman"/>
          <w:sz w:val="28"/>
          <w:szCs w:val="28"/>
        </w:rPr>
        <w:t xml:space="preserve">размере. </w:t>
      </w:r>
    </w:p>
    <w:p w:rsidR="003C246E" w:rsidRPr="00B00B66" w:rsidP="00037076">
      <w:pPr>
        <w:spacing w:after="0" w:line="240" w:lineRule="auto"/>
        <w:jc w:val="both"/>
        <w:rPr>
          <w:rFonts w:ascii="Times New Roman" w:hAnsi="Times New Roman" w:cs="Times New Roman"/>
          <w:sz w:val="28"/>
          <w:szCs w:val="28"/>
        </w:rPr>
      </w:pPr>
      <w:r w:rsidRPr="00B00B66">
        <w:rPr>
          <w:rFonts w:ascii="Times New Roman" w:hAnsi="Times New Roman" w:cs="Times New Roman"/>
          <w:sz w:val="28"/>
          <w:szCs w:val="28"/>
        </w:rPr>
        <w:t xml:space="preserve">    </w:t>
      </w:r>
      <w:r w:rsidRPr="00B00B66" w:rsidR="00BF77C6">
        <w:rPr>
          <w:rFonts w:ascii="Times New Roman" w:hAnsi="Times New Roman" w:cs="Times New Roman"/>
          <w:sz w:val="28"/>
          <w:szCs w:val="28"/>
        </w:rPr>
        <w:t xml:space="preserve"> </w:t>
      </w:r>
      <w:r w:rsidRPr="00B00B66" w:rsidR="00367ADF">
        <w:rPr>
          <w:rFonts w:ascii="Times New Roman" w:hAnsi="Times New Roman" w:cs="Times New Roman"/>
          <w:sz w:val="28"/>
          <w:szCs w:val="28"/>
        </w:rPr>
        <w:t xml:space="preserve"> </w:t>
      </w:r>
    </w:p>
    <w:p w:rsidR="00A9351A" w:rsidRPr="00B00B66" w:rsidP="00037076">
      <w:pPr>
        <w:spacing w:after="0" w:line="240" w:lineRule="auto"/>
        <w:jc w:val="both"/>
        <w:rPr>
          <w:rFonts w:ascii="Times New Roman" w:hAnsi="Times New Roman" w:cs="Times New Roman"/>
          <w:sz w:val="28"/>
          <w:szCs w:val="28"/>
        </w:rPr>
      </w:pPr>
      <w:r w:rsidRPr="00B00B66">
        <w:rPr>
          <w:rFonts w:ascii="Times New Roman" w:hAnsi="Times New Roman" w:cs="Times New Roman"/>
          <w:sz w:val="28"/>
          <w:szCs w:val="28"/>
        </w:rPr>
        <w:t xml:space="preserve"> </w:t>
      </w:r>
      <w:r w:rsidRPr="00B00B66">
        <w:rPr>
          <w:rFonts w:ascii="Times New Roman" w:hAnsi="Times New Roman" w:cs="Times New Roman"/>
          <w:sz w:val="28"/>
          <w:szCs w:val="28"/>
        </w:rPr>
        <w:tab/>
        <w:t>На основании изложенного, руководствуясь ст.ст.29.9-29.11 КоАП РФ, мировой судья</w:t>
      </w:r>
    </w:p>
    <w:p w:rsidR="005B0E97" w:rsidRPr="00B00B66" w:rsidP="00037076">
      <w:pPr>
        <w:pStyle w:val="BodyTextIndent"/>
        <w:ind w:right="21" w:firstLine="0"/>
        <w:jc w:val="center"/>
        <w:rPr>
          <w:sz w:val="28"/>
          <w:szCs w:val="28"/>
        </w:rPr>
      </w:pPr>
      <w:r w:rsidRPr="00B00B66">
        <w:rPr>
          <w:sz w:val="28"/>
          <w:szCs w:val="28"/>
        </w:rPr>
        <w:t>постановил:</w:t>
      </w:r>
    </w:p>
    <w:p w:rsidR="005B0E97" w:rsidRPr="00B00B66" w:rsidP="00037076">
      <w:pPr>
        <w:pStyle w:val="BodyTextIndent2"/>
        <w:tabs>
          <w:tab w:val="left" w:pos="10260"/>
        </w:tabs>
        <w:ind w:left="0" w:right="-55"/>
        <w:jc w:val="center"/>
        <w:rPr>
          <w:sz w:val="28"/>
          <w:szCs w:val="28"/>
        </w:rPr>
      </w:pPr>
    </w:p>
    <w:p w:rsidR="005B0E97" w:rsidRPr="00B00B66" w:rsidP="00037076">
      <w:pPr>
        <w:spacing w:after="0" w:line="240" w:lineRule="auto"/>
        <w:ind w:firstLine="567"/>
        <w:jc w:val="both"/>
        <w:rPr>
          <w:rFonts w:ascii="Times New Roman" w:hAnsi="Times New Roman" w:cs="Times New Roman"/>
          <w:sz w:val="28"/>
          <w:szCs w:val="28"/>
        </w:rPr>
      </w:pPr>
      <w:r w:rsidRPr="00B00B66">
        <w:rPr>
          <w:rFonts w:ascii="Times New Roman" w:hAnsi="Times New Roman" w:cs="Times New Roman"/>
          <w:sz w:val="28"/>
          <w:szCs w:val="28"/>
        </w:rPr>
        <w:t xml:space="preserve">   </w:t>
      </w:r>
      <w:r w:rsidRPr="00B00B66" w:rsidR="00DD4B7B">
        <w:rPr>
          <w:rFonts w:ascii="Times New Roman" w:hAnsi="Times New Roman" w:cs="Times New Roman"/>
          <w:sz w:val="28"/>
          <w:szCs w:val="28"/>
        </w:rPr>
        <w:t xml:space="preserve">директора ООО «ЮКОНЛЕС» </w:t>
      </w:r>
      <w:r w:rsidRPr="00B00B66" w:rsidR="00DD4B7B">
        <w:rPr>
          <w:rFonts w:ascii="Times New Roman" w:hAnsi="Times New Roman" w:cs="Times New Roman"/>
          <w:sz w:val="28"/>
          <w:szCs w:val="28"/>
        </w:rPr>
        <w:t>Оруджова</w:t>
      </w:r>
      <w:r w:rsidRPr="00B00B66" w:rsidR="00DD4B7B">
        <w:rPr>
          <w:rFonts w:ascii="Times New Roman" w:hAnsi="Times New Roman" w:cs="Times New Roman"/>
          <w:sz w:val="28"/>
          <w:szCs w:val="28"/>
        </w:rPr>
        <w:t xml:space="preserve"> </w:t>
      </w:r>
      <w:r w:rsidRPr="00B00B66" w:rsidR="00DD4B7B">
        <w:rPr>
          <w:rFonts w:ascii="Times New Roman" w:hAnsi="Times New Roman" w:cs="Times New Roman"/>
          <w:sz w:val="28"/>
          <w:szCs w:val="28"/>
        </w:rPr>
        <w:t>Видади</w:t>
      </w:r>
      <w:r w:rsidRPr="00B00B66" w:rsidR="00DD4B7B">
        <w:rPr>
          <w:rFonts w:ascii="Times New Roman" w:hAnsi="Times New Roman" w:cs="Times New Roman"/>
          <w:sz w:val="28"/>
          <w:szCs w:val="28"/>
        </w:rPr>
        <w:t xml:space="preserve"> </w:t>
      </w:r>
      <w:r w:rsidRPr="00B00B66" w:rsidR="00DD4B7B">
        <w:rPr>
          <w:rFonts w:ascii="Times New Roman" w:hAnsi="Times New Roman" w:cs="Times New Roman"/>
          <w:sz w:val="28"/>
          <w:szCs w:val="28"/>
        </w:rPr>
        <w:t>Баладжан</w:t>
      </w:r>
      <w:r w:rsidRPr="00B00B66" w:rsidR="00DD4B7B">
        <w:rPr>
          <w:rFonts w:ascii="Times New Roman" w:hAnsi="Times New Roman" w:cs="Times New Roman"/>
          <w:sz w:val="28"/>
          <w:szCs w:val="28"/>
        </w:rPr>
        <w:t xml:space="preserve"> </w:t>
      </w:r>
      <w:r w:rsidRPr="00B00B66" w:rsidR="00DD4B7B">
        <w:rPr>
          <w:rFonts w:ascii="Times New Roman" w:hAnsi="Times New Roman" w:cs="Times New Roman"/>
          <w:sz w:val="28"/>
          <w:szCs w:val="28"/>
        </w:rPr>
        <w:t>оглы</w:t>
      </w:r>
      <w:r w:rsidRPr="00B00B66" w:rsidR="00DD4B7B">
        <w:rPr>
          <w:rFonts w:ascii="Times New Roman" w:hAnsi="Times New Roman" w:cs="Times New Roman"/>
          <w:sz w:val="28"/>
          <w:szCs w:val="28"/>
        </w:rPr>
        <w:t xml:space="preserve"> </w:t>
      </w:r>
      <w:r w:rsidRPr="00B00B66" w:rsidR="000E2041">
        <w:rPr>
          <w:rFonts w:ascii="Times New Roman" w:hAnsi="Times New Roman" w:cs="Times New Roman"/>
          <w:sz w:val="28"/>
          <w:szCs w:val="28"/>
        </w:rPr>
        <w:t>(</w:t>
      </w:r>
      <w:r w:rsidRPr="00B00B66" w:rsidR="00745D06">
        <w:rPr>
          <w:rFonts w:ascii="Times New Roman" w:hAnsi="Times New Roman" w:cs="Times New Roman"/>
          <w:sz w:val="28"/>
          <w:szCs w:val="28"/>
        </w:rPr>
        <w:t xml:space="preserve">ИНН </w:t>
      </w:r>
      <w:r w:rsidR="00030CEA">
        <w:rPr>
          <w:rFonts w:ascii="Times New Roman" w:hAnsi="Times New Roman" w:cs="Times New Roman"/>
          <w:sz w:val="28"/>
          <w:szCs w:val="28"/>
        </w:rPr>
        <w:t>*</w:t>
      </w:r>
      <w:r w:rsidRPr="00B00B66" w:rsidR="000E2041">
        <w:rPr>
          <w:rFonts w:ascii="Times New Roman" w:hAnsi="Times New Roman" w:cs="Times New Roman"/>
          <w:sz w:val="28"/>
          <w:szCs w:val="28"/>
        </w:rPr>
        <w:t>)</w:t>
      </w:r>
      <w:r w:rsidRPr="00B00B66" w:rsidR="00057945">
        <w:rPr>
          <w:rFonts w:ascii="Times New Roman" w:hAnsi="Times New Roman" w:cs="Times New Roman"/>
          <w:sz w:val="28"/>
          <w:szCs w:val="28"/>
        </w:rPr>
        <w:t xml:space="preserve"> </w:t>
      </w:r>
      <w:r w:rsidRPr="00B00B66">
        <w:rPr>
          <w:rFonts w:ascii="Times New Roman" w:hAnsi="Times New Roman" w:cs="Times New Roman"/>
          <w:sz w:val="28"/>
          <w:szCs w:val="28"/>
        </w:rPr>
        <w:t>признать виновн</w:t>
      </w:r>
      <w:r w:rsidRPr="00B00B66" w:rsidR="0078265A">
        <w:rPr>
          <w:rFonts w:ascii="Times New Roman" w:hAnsi="Times New Roman" w:cs="Times New Roman"/>
          <w:sz w:val="28"/>
          <w:szCs w:val="28"/>
        </w:rPr>
        <w:t>ым</w:t>
      </w:r>
      <w:r w:rsidRPr="00B00B66">
        <w:rPr>
          <w:rFonts w:ascii="Times New Roman" w:hAnsi="Times New Roman" w:cs="Times New Roman"/>
          <w:sz w:val="28"/>
          <w:szCs w:val="28"/>
        </w:rPr>
        <w:t xml:space="preserve"> в совершении административного правонарушения, ответственность за которое предусмотрена ст. 19.29 КоАП РФ и подвергнуть административному наказанию в виде административного штрафа в размере 20000 (двадцать тысяч) рублей.</w:t>
      </w:r>
    </w:p>
    <w:p w:rsidR="00860884" w:rsidRPr="00B00B66" w:rsidP="00037076">
      <w:pPr>
        <w:autoSpaceDE w:val="0"/>
        <w:autoSpaceDN w:val="0"/>
        <w:adjustRightInd w:val="0"/>
        <w:spacing w:after="0" w:line="240" w:lineRule="auto"/>
        <w:ind w:firstLine="567"/>
        <w:jc w:val="both"/>
        <w:rPr>
          <w:rFonts w:ascii="Times New Roman" w:hAnsi="Times New Roman" w:cs="Times New Roman"/>
          <w:sz w:val="28"/>
          <w:szCs w:val="28"/>
        </w:rPr>
      </w:pPr>
      <w:r w:rsidRPr="00B00B66">
        <w:rPr>
          <w:rFonts w:ascii="Times New Roman" w:hAnsi="Times New Roman" w:cs="Times New Roman"/>
          <w:sz w:val="28"/>
          <w:szCs w:val="28"/>
        </w:rPr>
        <w:t xml:space="preserve"> </w:t>
      </w:r>
      <w:r w:rsidRPr="00B00B66">
        <w:rPr>
          <w:rFonts w:ascii="Times New Roman" w:hAnsi="Times New Roman" w:cs="Times New Roman"/>
          <w:sz w:val="28"/>
          <w:szCs w:val="28"/>
        </w:rPr>
        <w:t>Штраф перечислить на следующие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 – Югры л/</w:t>
      </w:r>
      <w:r w:rsidRPr="00B00B66">
        <w:rPr>
          <w:rFonts w:ascii="Times New Roman" w:hAnsi="Times New Roman" w:cs="Times New Roman"/>
          <w:sz w:val="28"/>
          <w:szCs w:val="28"/>
        </w:rPr>
        <w:t>сч</w:t>
      </w:r>
      <w:r w:rsidRPr="00B00B66">
        <w:rPr>
          <w:rFonts w:ascii="Times New Roman" w:hAnsi="Times New Roman" w:cs="Times New Roman"/>
          <w:sz w:val="28"/>
          <w:szCs w:val="28"/>
        </w:rPr>
        <w:t xml:space="preserve"> 04872D08080) счет: 40102810245370000007 РКЦ ХАНТЫ-МАНСИЙСК//УФК по Ханты-Мансийскому автономному округу-Югре г. Ханты-Мансийск БИК 007162163 номер казначейского счета 0310064750000018700 ОКТМО 71816000 ИНН 8601073664 КПП 860101001 КБК 72011601203019000140 УИН </w:t>
      </w:r>
      <w:r w:rsidRPr="00B00B66" w:rsidR="00DD4B7B">
        <w:rPr>
          <w:rFonts w:ascii="Times New Roman" w:hAnsi="Times New Roman" w:cs="Times New Roman"/>
          <w:sz w:val="28"/>
          <w:szCs w:val="28"/>
        </w:rPr>
        <w:t>0412365400315005072519120</w:t>
      </w:r>
      <w:r w:rsidRPr="00B00B66">
        <w:rPr>
          <w:rFonts w:ascii="Times New Roman" w:hAnsi="Times New Roman" w:cs="Times New Roman"/>
          <w:sz w:val="28"/>
          <w:szCs w:val="28"/>
        </w:rPr>
        <w:t>.</w:t>
      </w:r>
    </w:p>
    <w:p w:rsidR="00860884" w:rsidRPr="00B00B66" w:rsidP="00037076">
      <w:pPr>
        <w:pStyle w:val="NoSpacing"/>
        <w:ind w:firstLine="708"/>
        <w:jc w:val="both"/>
        <w:rPr>
          <w:rFonts w:ascii="Times New Roman" w:hAnsi="Times New Roman"/>
          <w:sz w:val="28"/>
          <w:szCs w:val="28"/>
        </w:rPr>
      </w:pPr>
      <w:r w:rsidRPr="00B00B66">
        <w:rPr>
          <w:rFonts w:ascii="Times New Roman" w:hAnsi="Times New Roman"/>
          <w:sz w:val="28"/>
          <w:szCs w:val="28"/>
        </w:rPr>
        <w:t xml:space="preserve">Срок для добровольной уплаты административного штрафа -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w:t>
      </w:r>
      <w:r w:rsidRPr="00B00B66">
        <w:rPr>
          <w:rFonts w:ascii="Times New Roman" w:hAnsi="Times New Roman"/>
          <w:sz w:val="28"/>
          <w:szCs w:val="28"/>
        </w:rPr>
        <w:t>или срока рассрочки, предусмотренных статьей 8.5 Кодекса Российской Федерации об административных правонарушениях.</w:t>
      </w:r>
    </w:p>
    <w:p w:rsidR="00860884" w:rsidRPr="00B00B66" w:rsidP="00037076">
      <w:pPr>
        <w:spacing w:after="0" w:line="240" w:lineRule="auto"/>
        <w:ind w:firstLine="709"/>
        <w:jc w:val="both"/>
        <w:rPr>
          <w:rFonts w:ascii="Times New Roman" w:hAnsi="Times New Roman" w:cs="Times New Roman"/>
          <w:sz w:val="28"/>
          <w:szCs w:val="28"/>
        </w:rPr>
      </w:pPr>
      <w:r w:rsidRPr="00B00B66">
        <w:rPr>
          <w:rFonts w:ascii="Times New Roman" w:hAnsi="Times New Roman" w:cs="Times New Roman"/>
          <w:sz w:val="28"/>
          <w:szCs w:val="28"/>
        </w:rPr>
        <w:t xml:space="preserve">Оригинал квитанции об оплате штрафа подлежит передаче мировому судье вынесшему данное постановление (ХМАО-Югра, </w:t>
      </w:r>
      <w:r w:rsidRPr="00B00B66">
        <w:rPr>
          <w:rFonts w:ascii="Times New Roman" w:hAnsi="Times New Roman" w:cs="Times New Roman"/>
          <w:sz w:val="28"/>
          <w:szCs w:val="28"/>
        </w:rPr>
        <w:t>пгт</w:t>
      </w:r>
      <w:r w:rsidRPr="00B00B66">
        <w:rPr>
          <w:rFonts w:ascii="Times New Roman" w:hAnsi="Times New Roman" w:cs="Times New Roman"/>
          <w:sz w:val="28"/>
          <w:szCs w:val="28"/>
        </w:rPr>
        <w:t xml:space="preserve">. Междуреченский, </w:t>
      </w:r>
      <w:r w:rsidRPr="00B00B66">
        <w:rPr>
          <w:rFonts w:ascii="Times New Roman" w:hAnsi="Times New Roman" w:cs="Times New Roman"/>
          <w:sz w:val="28"/>
          <w:szCs w:val="28"/>
        </w:rPr>
        <w:t>ул.П.Лумумбы</w:t>
      </w:r>
      <w:r w:rsidRPr="00B00B66">
        <w:rPr>
          <w:rFonts w:ascii="Times New Roman" w:hAnsi="Times New Roman" w:cs="Times New Roman"/>
          <w:sz w:val="28"/>
          <w:szCs w:val="28"/>
        </w:rPr>
        <w:t xml:space="preserve">, д.2/1).   </w:t>
      </w:r>
    </w:p>
    <w:p w:rsidR="00860884" w:rsidRPr="00B00B66" w:rsidP="00037076">
      <w:pPr>
        <w:shd w:val="clear" w:color="auto" w:fill="FFFFFF"/>
        <w:spacing w:after="0" w:line="240" w:lineRule="auto"/>
        <w:ind w:firstLine="709"/>
        <w:jc w:val="both"/>
        <w:rPr>
          <w:rFonts w:ascii="Times New Roman" w:hAnsi="Times New Roman" w:cs="Times New Roman"/>
          <w:sz w:val="28"/>
          <w:szCs w:val="28"/>
        </w:rPr>
      </w:pPr>
      <w:r w:rsidRPr="00B00B66">
        <w:rPr>
          <w:rFonts w:ascii="Times New Roman" w:hAnsi="Times New Roman" w:cs="Times New Roman"/>
          <w:sz w:val="28"/>
          <w:szCs w:val="28"/>
        </w:rPr>
        <w:t>Разъяснить, что неуплата административного штрафа в срок, установленный ч. 1 ст. 32.2 Кодекса Российской Федерации об административных правонарушениях, влечет административную ответственность по ч. 1 ст. 20.25 КоАП РФ.</w:t>
      </w:r>
    </w:p>
    <w:p w:rsidR="00860884" w:rsidRPr="00B00B66" w:rsidP="00037076">
      <w:pPr>
        <w:spacing w:after="0" w:line="240" w:lineRule="auto"/>
        <w:ind w:firstLine="708"/>
        <w:jc w:val="both"/>
        <w:rPr>
          <w:rFonts w:ascii="Times New Roman" w:hAnsi="Times New Roman" w:cs="Times New Roman"/>
          <w:sz w:val="28"/>
          <w:szCs w:val="28"/>
        </w:rPr>
      </w:pPr>
      <w:r w:rsidRPr="00B00B66">
        <w:rPr>
          <w:rFonts w:ascii="Times New Roman" w:hAnsi="Times New Roman" w:cs="Times New Roman"/>
          <w:sz w:val="28"/>
          <w:szCs w:val="28"/>
        </w:rPr>
        <w:t xml:space="preserve">Постановление может быть обжаловано в течение десяти дней со дня вручения или получения копии постановления в Кондинский районный суд Ханты-Мансийского автономного округа – Югры путем подачи жалобы </w:t>
      </w:r>
      <w:r w:rsidRPr="00B00B66">
        <w:rPr>
          <w:rFonts w:ascii="Times New Roman" w:hAnsi="Times New Roman" w:cs="Times New Roman"/>
          <w:sz w:val="28"/>
          <w:szCs w:val="28"/>
        </w:rPr>
        <w:t>через мирового судью</w:t>
      </w:r>
      <w:r w:rsidRPr="00B00B66">
        <w:rPr>
          <w:rFonts w:ascii="Times New Roman" w:hAnsi="Times New Roman" w:cs="Times New Roman"/>
          <w:sz w:val="28"/>
          <w:szCs w:val="28"/>
        </w:rPr>
        <w:t xml:space="preserve"> судебного участка № 2 Кондинского судебного района Ханты-Мансийского автономного округа-Югры.</w:t>
      </w:r>
    </w:p>
    <w:p w:rsidR="00860884" w:rsidRPr="00B00B66" w:rsidP="00037076">
      <w:pPr>
        <w:spacing w:after="0" w:line="240" w:lineRule="auto"/>
        <w:ind w:firstLine="708"/>
        <w:jc w:val="both"/>
        <w:rPr>
          <w:rFonts w:ascii="Times New Roman" w:hAnsi="Times New Roman" w:cs="Times New Roman"/>
          <w:sz w:val="28"/>
          <w:szCs w:val="28"/>
        </w:rPr>
      </w:pPr>
    </w:p>
    <w:p w:rsidR="00860884" w:rsidRPr="00B00B66" w:rsidP="00037076">
      <w:pPr>
        <w:spacing w:after="0" w:line="240" w:lineRule="auto"/>
        <w:ind w:firstLine="540"/>
        <w:jc w:val="both"/>
        <w:rPr>
          <w:rFonts w:ascii="Times New Roman" w:hAnsi="Times New Roman" w:cs="Times New Roman"/>
          <w:sz w:val="28"/>
          <w:szCs w:val="28"/>
        </w:rPr>
      </w:pPr>
      <w:r w:rsidRPr="00B00B66">
        <w:rPr>
          <w:rFonts w:ascii="Times New Roman" w:hAnsi="Times New Roman" w:cs="Times New Roman"/>
          <w:sz w:val="28"/>
          <w:szCs w:val="28"/>
        </w:rPr>
        <w:t xml:space="preserve"> </w:t>
      </w:r>
    </w:p>
    <w:p w:rsidR="00860884" w:rsidRPr="00B00B66" w:rsidP="00037076">
      <w:pPr>
        <w:spacing w:after="0" w:line="240" w:lineRule="auto"/>
        <w:jc w:val="both"/>
        <w:rPr>
          <w:rFonts w:ascii="Times New Roman" w:hAnsi="Times New Roman" w:cs="Times New Roman"/>
          <w:sz w:val="28"/>
          <w:szCs w:val="28"/>
        </w:rPr>
      </w:pPr>
      <w:r w:rsidRPr="00B00B66">
        <w:rPr>
          <w:rFonts w:ascii="Times New Roman" w:hAnsi="Times New Roman" w:cs="Times New Roman"/>
          <w:sz w:val="28"/>
          <w:szCs w:val="28"/>
        </w:rPr>
        <w:t xml:space="preserve"> </w:t>
      </w:r>
    </w:p>
    <w:p w:rsidR="00860884" w:rsidRPr="00B00B66" w:rsidP="00037076">
      <w:pPr>
        <w:spacing w:after="0" w:line="240" w:lineRule="auto"/>
        <w:jc w:val="both"/>
        <w:rPr>
          <w:rFonts w:ascii="Times New Roman" w:hAnsi="Times New Roman" w:cs="Times New Roman"/>
          <w:sz w:val="28"/>
          <w:szCs w:val="28"/>
        </w:rPr>
      </w:pPr>
      <w:r w:rsidRPr="00B00B66">
        <w:rPr>
          <w:rFonts w:ascii="Times New Roman" w:hAnsi="Times New Roman" w:cs="Times New Roman"/>
          <w:sz w:val="28"/>
          <w:szCs w:val="28"/>
        </w:rPr>
        <w:t xml:space="preserve">Мировой судья </w:t>
      </w:r>
    </w:p>
    <w:p w:rsidR="00860884" w:rsidRPr="00B00B66" w:rsidP="00037076">
      <w:pPr>
        <w:spacing w:after="0" w:line="240" w:lineRule="auto"/>
        <w:jc w:val="both"/>
        <w:rPr>
          <w:rFonts w:ascii="Times New Roman" w:hAnsi="Times New Roman" w:cs="Times New Roman"/>
          <w:sz w:val="28"/>
          <w:szCs w:val="28"/>
        </w:rPr>
      </w:pPr>
      <w:r w:rsidRPr="00B00B66">
        <w:rPr>
          <w:rFonts w:ascii="Times New Roman" w:hAnsi="Times New Roman" w:cs="Times New Roman"/>
          <w:sz w:val="28"/>
          <w:szCs w:val="28"/>
        </w:rPr>
        <w:t>судебного участка № 2                                                                           Е.Н. Черногрицкая</w:t>
      </w:r>
    </w:p>
    <w:p w:rsidR="00860884" w:rsidRPr="00B00B66" w:rsidP="00037076">
      <w:pPr>
        <w:spacing w:after="0" w:line="240" w:lineRule="auto"/>
        <w:jc w:val="both"/>
        <w:rPr>
          <w:rFonts w:ascii="Times New Roman" w:hAnsi="Times New Roman" w:cs="Times New Roman"/>
          <w:sz w:val="28"/>
          <w:szCs w:val="28"/>
        </w:rPr>
      </w:pPr>
    </w:p>
    <w:p w:rsidR="001E4B41" w:rsidRPr="00B00B66" w:rsidP="00037076">
      <w:pPr>
        <w:autoSpaceDE w:val="0"/>
        <w:autoSpaceDN w:val="0"/>
        <w:adjustRightInd w:val="0"/>
        <w:spacing w:after="0" w:line="240" w:lineRule="auto"/>
        <w:ind w:firstLine="540"/>
        <w:jc w:val="both"/>
        <w:rPr>
          <w:rFonts w:ascii="Times New Roman" w:hAnsi="Times New Roman" w:cs="Times New Roman"/>
          <w:sz w:val="28"/>
          <w:szCs w:val="28"/>
        </w:rPr>
      </w:pPr>
    </w:p>
    <w:sectPr w:rsidSect="00B00B66">
      <w:footerReference w:type="default" r:id="rId34"/>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019218"/>
      <w:docPartObj>
        <w:docPartGallery w:val="Page Numbers (Bottom of Page)"/>
        <w:docPartUnique/>
      </w:docPartObj>
    </w:sdtPr>
    <w:sdtContent>
      <w:p w:rsidR="00F33DD0">
        <w:pPr>
          <w:pStyle w:val="Footer"/>
          <w:jc w:val="right"/>
        </w:pPr>
        <w:r>
          <w:rPr>
            <w:noProof/>
          </w:rPr>
          <w:fldChar w:fldCharType="begin"/>
        </w:r>
        <w:r>
          <w:rPr>
            <w:noProof/>
          </w:rPr>
          <w:instrText xml:space="preserve"> PAGE   \* MERGEFORMAT </w:instrText>
        </w:r>
        <w:r>
          <w:rPr>
            <w:noProof/>
          </w:rPr>
          <w:fldChar w:fldCharType="separate"/>
        </w:r>
        <w:r w:rsidR="00030CEA">
          <w:rPr>
            <w:noProof/>
          </w:rPr>
          <w:t>9</w:t>
        </w:r>
        <w:r>
          <w:rPr>
            <w:noProof/>
          </w:rPr>
          <w:fldChar w:fldCharType="end"/>
        </w:r>
      </w:p>
    </w:sdtContent>
  </w:sdt>
  <w:p w:rsidR="00F33DD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DA2588"/>
    <w:multiLevelType w:val="multilevel"/>
    <w:tmpl w:val="39A6F1E2"/>
    <w:lvl w:ilvl="0">
      <w:start w:val="2022"/>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A4E6399"/>
    <w:multiLevelType w:val="multilevel"/>
    <w:tmpl w:val="5854E118"/>
    <w:lvl w:ilvl="0">
      <w:start w:val="2022"/>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C8D0AFF"/>
    <w:multiLevelType w:val="multilevel"/>
    <w:tmpl w:val="0EC4C282"/>
    <w:lvl w:ilvl="0">
      <w:start w:val="2022"/>
      <w:numFmt w:val="decimal"/>
      <w:lvlText w:val="08.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56"/>
    <w:rsid w:val="00030CEA"/>
    <w:rsid w:val="00037076"/>
    <w:rsid w:val="00037A83"/>
    <w:rsid w:val="000524C4"/>
    <w:rsid w:val="00053C5A"/>
    <w:rsid w:val="00057945"/>
    <w:rsid w:val="0006488B"/>
    <w:rsid w:val="00086887"/>
    <w:rsid w:val="000870A3"/>
    <w:rsid w:val="000D5CA5"/>
    <w:rsid w:val="000E2041"/>
    <w:rsid w:val="000E3FF3"/>
    <w:rsid w:val="0010038A"/>
    <w:rsid w:val="0010296D"/>
    <w:rsid w:val="00104EC8"/>
    <w:rsid w:val="00124E90"/>
    <w:rsid w:val="00163214"/>
    <w:rsid w:val="001854A5"/>
    <w:rsid w:val="00187A0F"/>
    <w:rsid w:val="001D24AD"/>
    <w:rsid w:val="001D52ED"/>
    <w:rsid w:val="001E4B41"/>
    <w:rsid w:val="001E77C4"/>
    <w:rsid w:val="001F4433"/>
    <w:rsid w:val="001F44C7"/>
    <w:rsid w:val="002228B1"/>
    <w:rsid w:val="00223DC1"/>
    <w:rsid w:val="0022599B"/>
    <w:rsid w:val="00227786"/>
    <w:rsid w:val="00243D56"/>
    <w:rsid w:val="00262FBC"/>
    <w:rsid w:val="002732D0"/>
    <w:rsid w:val="0028460B"/>
    <w:rsid w:val="00286413"/>
    <w:rsid w:val="00291BA3"/>
    <w:rsid w:val="00294253"/>
    <w:rsid w:val="002B0611"/>
    <w:rsid w:val="002B5C53"/>
    <w:rsid w:val="002B7B07"/>
    <w:rsid w:val="002C6FA6"/>
    <w:rsid w:val="002E2798"/>
    <w:rsid w:val="002E62D4"/>
    <w:rsid w:val="00303608"/>
    <w:rsid w:val="00317A64"/>
    <w:rsid w:val="0032693B"/>
    <w:rsid w:val="003532EB"/>
    <w:rsid w:val="00355A42"/>
    <w:rsid w:val="00367ADF"/>
    <w:rsid w:val="003735F1"/>
    <w:rsid w:val="00374169"/>
    <w:rsid w:val="00382BE6"/>
    <w:rsid w:val="003A7DD0"/>
    <w:rsid w:val="003C246E"/>
    <w:rsid w:val="003E5230"/>
    <w:rsid w:val="003E68A2"/>
    <w:rsid w:val="00417A8D"/>
    <w:rsid w:val="00422C2B"/>
    <w:rsid w:val="00432306"/>
    <w:rsid w:val="00435DAB"/>
    <w:rsid w:val="00452DB2"/>
    <w:rsid w:val="00480BF9"/>
    <w:rsid w:val="004A1E2E"/>
    <w:rsid w:val="004C1612"/>
    <w:rsid w:val="004C53A9"/>
    <w:rsid w:val="004D0538"/>
    <w:rsid w:val="004D59C7"/>
    <w:rsid w:val="004E65C9"/>
    <w:rsid w:val="004F61CE"/>
    <w:rsid w:val="005055B8"/>
    <w:rsid w:val="0051746A"/>
    <w:rsid w:val="00517838"/>
    <w:rsid w:val="005539FD"/>
    <w:rsid w:val="005610B4"/>
    <w:rsid w:val="005909A5"/>
    <w:rsid w:val="005947E4"/>
    <w:rsid w:val="005A102E"/>
    <w:rsid w:val="005B0E97"/>
    <w:rsid w:val="005E4DD1"/>
    <w:rsid w:val="006160E1"/>
    <w:rsid w:val="00691335"/>
    <w:rsid w:val="006C4C47"/>
    <w:rsid w:val="006E0461"/>
    <w:rsid w:val="006F1C40"/>
    <w:rsid w:val="006F599A"/>
    <w:rsid w:val="00702D3F"/>
    <w:rsid w:val="0071004C"/>
    <w:rsid w:val="00711E46"/>
    <w:rsid w:val="007452BC"/>
    <w:rsid w:val="00745D06"/>
    <w:rsid w:val="00746831"/>
    <w:rsid w:val="00763386"/>
    <w:rsid w:val="0078265A"/>
    <w:rsid w:val="00790CC7"/>
    <w:rsid w:val="00793B8C"/>
    <w:rsid w:val="007A6B6A"/>
    <w:rsid w:val="007B6C90"/>
    <w:rsid w:val="007D4C95"/>
    <w:rsid w:val="007F3B1C"/>
    <w:rsid w:val="008155E6"/>
    <w:rsid w:val="00821F34"/>
    <w:rsid w:val="008270EA"/>
    <w:rsid w:val="008462DD"/>
    <w:rsid w:val="00860884"/>
    <w:rsid w:val="008824A5"/>
    <w:rsid w:val="008A5129"/>
    <w:rsid w:val="008C1230"/>
    <w:rsid w:val="008C1A90"/>
    <w:rsid w:val="008F11C0"/>
    <w:rsid w:val="00906442"/>
    <w:rsid w:val="0091759A"/>
    <w:rsid w:val="009366C4"/>
    <w:rsid w:val="00951802"/>
    <w:rsid w:val="00967302"/>
    <w:rsid w:val="00982B79"/>
    <w:rsid w:val="0098394B"/>
    <w:rsid w:val="009A6F96"/>
    <w:rsid w:val="009D1066"/>
    <w:rsid w:val="00A01003"/>
    <w:rsid w:val="00A127B6"/>
    <w:rsid w:val="00A15834"/>
    <w:rsid w:val="00A220C6"/>
    <w:rsid w:val="00A36366"/>
    <w:rsid w:val="00A64B05"/>
    <w:rsid w:val="00A755F9"/>
    <w:rsid w:val="00A775AE"/>
    <w:rsid w:val="00A92FEF"/>
    <w:rsid w:val="00A9351A"/>
    <w:rsid w:val="00AA32CF"/>
    <w:rsid w:val="00AD2382"/>
    <w:rsid w:val="00B00B66"/>
    <w:rsid w:val="00B141ED"/>
    <w:rsid w:val="00B34F1A"/>
    <w:rsid w:val="00B36FAA"/>
    <w:rsid w:val="00B43627"/>
    <w:rsid w:val="00B539F6"/>
    <w:rsid w:val="00B54B97"/>
    <w:rsid w:val="00BC19E4"/>
    <w:rsid w:val="00BE36D1"/>
    <w:rsid w:val="00BE6A47"/>
    <w:rsid w:val="00BF77C6"/>
    <w:rsid w:val="00C61381"/>
    <w:rsid w:val="00C64F3C"/>
    <w:rsid w:val="00C752A2"/>
    <w:rsid w:val="00C93A4D"/>
    <w:rsid w:val="00CB2668"/>
    <w:rsid w:val="00CD4C6D"/>
    <w:rsid w:val="00CD75D6"/>
    <w:rsid w:val="00CE3AFA"/>
    <w:rsid w:val="00D71C92"/>
    <w:rsid w:val="00D8508B"/>
    <w:rsid w:val="00D85271"/>
    <w:rsid w:val="00D90FA5"/>
    <w:rsid w:val="00D95BDE"/>
    <w:rsid w:val="00DD3FDF"/>
    <w:rsid w:val="00DD4B7B"/>
    <w:rsid w:val="00DE1691"/>
    <w:rsid w:val="00DE5FA5"/>
    <w:rsid w:val="00DE6461"/>
    <w:rsid w:val="00DE6ADD"/>
    <w:rsid w:val="00E00338"/>
    <w:rsid w:val="00E0642D"/>
    <w:rsid w:val="00E128F6"/>
    <w:rsid w:val="00E40F05"/>
    <w:rsid w:val="00E533E7"/>
    <w:rsid w:val="00E55BCD"/>
    <w:rsid w:val="00E606CE"/>
    <w:rsid w:val="00E611C6"/>
    <w:rsid w:val="00E6784E"/>
    <w:rsid w:val="00EE0736"/>
    <w:rsid w:val="00EE1528"/>
    <w:rsid w:val="00F006EB"/>
    <w:rsid w:val="00F33DD0"/>
    <w:rsid w:val="00F933F1"/>
    <w:rsid w:val="00FA0283"/>
    <w:rsid w:val="00FA7609"/>
    <w:rsid w:val="00FB19C7"/>
    <w:rsid w:val="00FB4EA9"/>
    <w:rsid w:val="00FD0BEA"/>
    <w:rsid w:val="00FF2D0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E33F0B87-E7A9-47A8-BF1F-20ED98B8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97"/>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E97"/>
    <w:rPr>
      <w:color w:val="0000FF"/>
      <w:u w:val="single"/>
    </w:rPr>
  </w:style>
  <w:style w:type="paragraph" w:styleId="Title">
    <w:name w:val="Title"/>
    <w:basedOn w:val="Normal"/>
    <w:link w:val="a"/>
    <w:qFormat/>
    <w:rsid w:val="005B0E97"/>
    <w:pPr>
      <w:spacing w:after="0" w:line="240" w:lineRule="auto"/>
      <w:jc w:val="center"/>
    </w:pPr>
    <w:rPr>
      <w:rFonts w:ascii="Times New Roman" w:eastAsia="Times New Roman" w:hAnsi="Times New Roman" w:cs="Times New Roman"/>
      <w:b/>
      <w:bCs/>
      <w:sz w:val="28"/>
      <w:szCs w:val="24"/>
    </w:rPr>
  </w:style>
  <w:style w:type="character" w:customStyle="1" w:styleId="a">
    <w:name w:val="Название Знак"/>
    <w:basedOn w:val="DefaultParagraphFont"/>
    <w:link w:val="Title"/>
    <w:rsid w:val="005B0E97"/>
    <w:rPr>
      <w:rFonts w:ascii="Times New Roman" w:eastAsia="Times New Roman" w:hAnsi="Times New Roman" w:cs="Times New Roman"/>
      <w:b/>
      <w:bCs/>
      <w:sz w:val="28"/>
      <w:szCs w:val="24"/>
      <w:lang w:eastAsia="ru-RU"/>
    </w:rPr>
  </w:style>
  <w:style w:type="paragraph" w:styleId="BodyTextIndent">
    <w:name w:val="Body Text Indent"/>
    <w:basedOn w:val="Normal"/>
    <w:link w:val="a0"/>
    <w:unhideWhenUsed/>
    <w:rsid w:val="005B0E97"/>
    <w:pPr>
      <w:spacing w:after="0" w:line="240" w:lineRule="auto"/>
      <w:ind w:firstLine="540"/>
      <w:jc w:val="both"/>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5B0E97"/>
    <w:rPr>
      <w:rFonts w:ascii="Times New Roman" w:eastAsia="Times New Roman" w:hAnsi="Times New Roman" w:cs="Times New Roman"/>
      <w:sz w:val="24"/>
      <w:szCs w:val="24"/>
      <w:lang w:eastAsia="ru-RU"/>
    </w:rPr>
  </w:style>
  <w:style w:type="paragraph" w:styleId="BodyTextIndent2">
    <w:name w:val="Body Text Indent 2"/>
    <w:basedOn w:val="Normal"/>
    <w:link w:val="2"/>
    <w:semiHidden/>
    <w:unhideWhenUsed/>
    <w:rsid w:val="005B0E97"/>
    <w:pPr>
      <w:spacing w:after="0" w:line="240" w:lineRule="auto"/>
      <w:ind w:left="4860"/>
      <w:jc w:val="both"/>
    </w:pPr>
    <w:rPr>
      <w:rFonts w:ascii="Times New Roman" w:eastAsia="Times New Roman" w:hAnsi="Times New Roman" w:cs="Times New Roman"/>
      <w:sz w:val="24"/>
      <w:szCs w:val="24"/>
    </w:rPr>
  </w:style>
  <w:style w:type="character" w:customStyle="1" w:styleId="2">
    <w:name w:val="Основной текст с отступом 2 Знак"/>
    <w:basedOn w:val="DefaultParagraphFont"/>
    <w:link w:val="BodyTextIndent2"/>
    <w:semiHidden/>
    <w:rsid w:val="005B0E97"/>
    <w:rPr>
      <w:rFonts w:ascii="Times New Roman" w:eastAsia="Times New Roman" w:hAnsi="Times New Roman" w:cs="Times New Roman"/>
      <w:sz w:val="24"/>
      <w:szCs w:val="24"/>
      <w:lang w:eastAsia="ru-RU"/>
    </w:rPr>
  </w:style>
  <w:style w:type="paragraph" w:customStyle="1" w:styleId="s1">
    <w:name w:val="s_1"/>
    <w:basedOn w:val="Normal"/>
    <w:rsid w:val="005B0E9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A9351A"/>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9351A"/>
    <w:rPr>
      <w:rFonts w:ascii="Segoe UI" w:hAnsi="Segoe UI" w:eastAsiaTheme="minorEastAsia" w:cs="Segoe UI"/>
      <w:sz w:val="18"/>
      <w:szCs w:val="18"/>
      <w:lang w:eastAsia="ru-RU"/>
    </w:rPr>
  </w:style>
  <w:style w:type="paragraph" w:styleId="BodyText">
    <w:name w:val="Body Text"/>
    <w:basedOn w:val="Normal"/>
    <w:link w:val="a2"/>
    <w:uiPriority w:val="99"/>
    <w:semiHidden/>
    <w:unhideWhenUsed/>
    <w:rsid w:val="00432306"/>
    <w:pPr>
      <w:spacing w:after="120"/>
    </w:pPr>
  </w:style>
  <w:style w:type="character" w:customStyle="1" w:styleId="a2">
    <w:name w:val="Основной текст Знак"/>
    <w:basedOn w:val="DefaultParagraphFont"/>
    <w:link w:val="BodyText"/>
    <w:uiPriority w:val="99"/>
    <w:semiHidden/>
    <w:rsid w:val="00432306"/>
    <w:rPr>
      <w:rFonts w:eastAsiaTheme="minorEastAsia"/>
      <w:lang w:eastAsia="ru-RU"/>
    </w:rPr>
  </w:style>
  <w:style w:type="paragraph" w:styleId="NormalWeb">
    <w:name w:val="Normal (Web)"/>
    <w:basedOn w:val="Normal"/>
    <w:uiPriority w:val="99"/>
    <w:unhideWhenUsed/>
    <w:rsid w:val="004323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5">
    <w:name w:val="fio5"/>
    <w:basedOn w:val="DefaultParagraphFont"/>
    <w:rsid w:val="00432306"/>
  </w:style>
  <w:style w:type="character" w:customStyle="1" w:styleId="FontStyle48">
    <w:name w:val="Font Style48"/>
    <w:basedOn w:val="DefaultParagraphFont"/>
    <w:uiPriority w:val="99"/>
    <w:rsid w:val="00367ADF"/>
    <w:rPr>
      <w:rFonts w:ascii="Times New Roman" w:hAnsi="Times New Roman" w:cs="Times New Roman"/>
      <w:sz w:val="24"/>
      <w:szCs w:val="24"/>
    </w:rPr>
  </w:style>
  <w:style w:type="paragraph" w:styleId="Header">
    <w:name w:val="header"/>
    <w:basedOn w:val="Normal"/>
    <w:link w:val="a3"/>
    <w:uiPriority w:val="99"/>
    <w:semiHidden/>
    <w:unhideWhenUsed/>
    <w:rsid w:val="005947E4"/>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semiHidden/>
    <w:rsid w:val="005947E4"/>
    <w:rPr>
      <w:rFonts w:eastAsiaTheme="minorEastAsia"/>
      <w:lang w:eastAsia="ru-RU"/>
    </w:rPr>
  </w:style>
  <w:style w:type="paragraph" w:styleId="Footer">
    <w:name w:val="footer"/>
    <w:basedOn w:val="Normal"/>
    <w:link w:val="a4"/>
    <w:uiPriority w:val="99"/>
    <w:unhideWhenUsed/>
    <w:rsid w:val="005947E4"/>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5947E4"/>
    <w:rPr>
      <w:rFonts w:eastAsiaTheme="minorEastAsia"/>
      <w:lang w:eastAsia="ru-RU"/>
    </w:rPr>
  </w:style>
  <w:style w:type="character" w:customStyle="1" w:styleId="20">
    <w:name w:val="Основной текст (2)_"/>
    <w:basedOn w:val="DefaultParagraphFont"/>
    <w:link w:val="21"/>
    <w:rsid w:val="00452DB2"/>
    <w:rPr>
      <w:rFonts w:ascii="Times New Roman" w:eastAsia="Times New Roman" w:hAnsi="Times New Roman" w:cs="Times New Roman"/>
      <w:sz w:val="26"/>
      <w:szCs w:val="26"/>
      <w:shd w:val="clear" w:color="auto" w:fill="FFFFFF"/>
    </w:rPr>
  </w:style>
  <w:style w:type="paragraph" w:customStyle="1" w:styleId="21">
    <w:name w:val="Основной текст (2)"/>
    <w:basedOn w:val="Normal"/>
    <w:link w:val="20"/>
    <w:rsid w:val="00452DB2"/>
    <w:pPr>
      <w:widowControl w:val="0"/>
      <w:shd w:val="clear" w:color="auto" w:fill="FFFFFF"/>
      <w:spacing w:after="0" w:line="0" w:lineRule="atLeast"/>
      <w:jc w:val="center"/>
    </w:pPr>
    <w:rPr>
      <w:rFonts w:ascii="Times New Roman" w:eastAsia="Times New Roman" w:hAnsi="Times New Roman" w:cs="Times New Roman"/>
      <w:sz w:val="26"/>
      <w:szCs w:val="26"/>
      <w:lang w:eastAsia="en-US"/>
    </w:rPr>
  </w:style>
  <w:style w:type="paragraph" w:styleId="NoSpacing">
    <w:name w:val="No Spacing"/>
    <w:uiPriority w:val="1"/>
    <w:qFormat/>
    <w:rsid w:val="008608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523306&amp;dst=33&amp;field=134&amp;date=18.01.2026" TargetMode="External" /><Relationship Id="rId11" Type="http://schemas.openxmlformats.org/officeDocument/2006/relationships/hyperlink" Target="https://login.consultant.ru/link/?req=doc&amp;base=LAW&amp;n=208048&amp;dst=100059&amp;field=134&amp;date=18.01.2026" TargetMode="External" /><Relationship Id="rId12" Type="http://schemas.openxmlformats.org/officeDocument/2006/relationships/hyperlink" Target="garantf1://98780.1/" TargetMode="External" /><Relationship Id="rId13" Type="http://schemas.openxmlformats.org/officeDocument/2006/relationships/hyperlink" Target="garantf1://99303.0/" TargetMode="External" /><Relationship Id="rId14" Type="http://schemas.openxmlformats.org/officeDocument/2006/relationships/hyperlink" Target="file:///C:\Users\ChernogrickayaEN\Desktop\&#1088;&#1072;&#1073;&#1086;&#1095;&#1080;&#1081;%20&#1089;&#1090;&#1086;&#1083;%20&#1084;&#1080;&#1088;&#1086;&#1074;&#1086;&#1081;%20&#1089;&#1091;&#1076;&#1100;&#1103;\&#1063;&#1077;&#1088;&#1085;&#1086;&#1075;&#1088;&#1080;&#1094;&#1082;&#1072;&#1103;\&#1040;&#1044;&#1052;&#1048;&#1053;&#1048;&#1057;&#1058;&#1056;&#1040;&#1058;&#1048;&#1042;&#1053;&#1067;&#1045;\&#1040;&#1044;&#1052;&#1048;&#1053;&#1048;&#1057;&#1058;&#1056;&#1040;&#1058;&#1048;&#1042;&#1053;&#1067;&#1045;%20&#1044;&#1045;&#1051;&#1040;%20%202013\&#1054;&#1050;&#1058;&#1071;&#1041;&#1056;&#1068;\16.10.2013\&#1052;&#1099;&#1079;&#1075;&#1080;&#1085;%20%20&#1089;&#1090;.%2019.29.doc" TargetMode="External" /><Relationship Id="rId15" Type="http://schemas.openxmlformats.org/officeDocument/2006/relationships/hyperlink" Target="https://login.consultant.ru/link/?req=doc&amp;base=LAW&amp;n=172553&amp;dst=33&amp;field=134&amp;date=22.05.2022" TargetMode="External" /><Relationship Id="rId16" Type="http://schemas.openxmlformats.org/officeDocument/2006/relationships/hyperlink" Target="https://login.consultant.ru/link/?req=doc&amp;base=LAW&amp;n=176254&amp;dst=3080&amp;field=134&amp;date=22.05.2022" TargetMode="External" /><Relationship Id="rId17" Type="http://schemas.openxmlformats.org/officeDocument/2006/relationships/hyperlink" Target="https://login.consultant.ru/link/?req=doc&amp;base=LAW&amp;n=474035&amp;dst=100051&amp;field=134&amp;date=13.12.2025" TargetMode="External" /><Relationship Id="rId18" Type="http://schemas.openxmlformats.org/officeDocument/2006/relationships/hyperlink" Target="https://login.consultant.ru/link/?req=doc&amp;base=LAW&amp;n=474035&amp;dst=9446&amp;field=134&amp;date=13.12.2025" TargetMode="External" /><Relationship Id="rId19" Type="http://schemas.openxmlformats.org/officeDocument/2006/relationships/hyperlink" Target="https://login.consultant.ru/link/?req=doc&amp;base=LAW&amp;n=464175&amp;dst=3080&amp;field=134&amp;date=18.01.2026" TargetMode="External" /><Relationship Id="rId2" Type="http://schemas.openxmlformats.org/officeDocument/2006/relationships/webSettings" Target="webSettings.xml" /><Relationship Id="rId20" Type="http://schemas.openxmlformats.org/officeDocument/2006/relationships/hyperlink" Target="https://login.consultant.ru/link/?req=doc&amp;base=LAW&amp;n=480454&amp;dst=100064&amp;field=134&amp;date=18.01.2026" TargetMode="External" /><Relationship Id="rId21" Type="http://schemas.openxmlformats.org/officeDocument/2006/relationships/hyperlink" Target="https://login.consultant.ru/link/?req=doc&amp;base=LAW&amp;n=480454&amp;dst=100135&amp;field=134&amp;date=18.01.2026" TargetMode="External" /><Relationship Id="rId22" Type="http://schemas.openxmlformats.org/officeDocument/2006/relationships/hyperlink" Target="https://login.consultant.ru/link/?req=doc&amp;base=LAW&amp;n=480454&amp;dst=100136&amp;field=134&amp;date=18.01.2026" TargetMode="External" /><Relationship Id="rId23" Type="http://schemas.openxmlformats.org/officeDocument/2006/relationships/hyperlink" Target="https://login.consultant.ru/link/?req=doc&amp;base=LAW&amp;n=480454&amp;dst=3080&amp;field=134&amp;date=18.01.2026" TargetMode="External" /><Relationship Id="rId24" Type="http://schemas.openxmlformats.org/officeDocument/2006/relationships/hyperlink" Target="https://login.consultant.ru/link/?req=doc&amp;base=LAW&amp;n=283726&amp;dst=100037&amp;field=134&amp;date=18.01.2026" TargetMode="External" /><Relationship Id="rId25" Type="http://schemas.openxmlformats.org/officeDocument/2006/relationships/hyperlink" Target="https://login.consultant.ru/link/?req=doc&amp;base=LAW&amp;n=464894&amp;date=18.01.2026" TargetMode="External" /><Relationship Id="rId26" Type="http://schemas.openxmlformats.org/officeDocument/2006/relationships/hyperlink" Target="https://login.consultant.ru/link/?req=doc&amp;base=LAW&amp;n=475133&amp;dst=100064&amp;field=134&amp;date=13.12.2025" TargetMode="External" /><Relationship Id="rId27" Type="http://schemas.openxmlformats.org/officeDocument/2006/relationships/hyperlink" Target="https://login.consultant.ru/link/?req=doc&amp;base=LAW&amp;n=359173&amp;dst=3080&amp;field=134&amp;date=18.01.2026" TargetMode="External" /><Relationship Id="rId28" Type="http://schemas.openxmlformats.org/officeDocument/2006/relationships/hyperlink" Target="https://login.consultant.ru/link/?req=doc&amp;base=LAW&amp;n=359173&amp;date=18.01.2026" TargetMode="External" /><Relationship Id="rId29" Type="http://schemas.openxmlformats.org/officeDocument/2006/relationships/hyperlink" Target="https://login.consultant.ru/link/?req=doc&amp;base=LAW&amp;n=359173&amp;dst=100134&amp;field=134&amp;date=18.01.2026" TargetMode="External" /><Relationship Id="rId3" Type="http://schemas.openxmlformats.org/officeDocument/2006/relationships/fontTable" Target="fontTable.xml" /><Relationship Id="rId30" Type="http://schemas.openxmlformats.org/officeDocument/2006/relationships/hyperlink" Target="https://login.consultant.ru/link/?req=doc&amp;base=LAW&amp;n=359173&amp;dst=6273&amp;field=134&amp;date=18.01.2026" TargetMode="External" /><Relationship Id="rId31" Type="http://schemas.openxmlformats.org/officeDocument/2006/relationships/hyperlink" Target="https://login.consultant.ru/link/?req=doc&amp;base=LAW&amp;n=359173&amp;dst=100173&amp;field=134&amp;date=18.01.2026" TargetMode="External" /><Relationship Id="rId32" Type="http://schemas.openxmlformats.org/officeDocument/2006/relationships/hyperlink" Target="https://login.consultant.ru/link/?req=doc&amp;base=LAW&amp;n=283726&amp;date=18.01.2026" TargetMode="External" /><Relationship Id="rId33" Type="http://schemas.openxmlformats.org/officeDocument/2006/relationships/hyperlink" Target="https://login.consultant.ru/link/?req=doc&amp;base=LAW&amp;n=283726&amp;dst=100036&amp;field=134&amp;date=18.01.2026" TargetMode="External" /><Relationship Id="rId34" Type="http://schemas.openxmlformats.org/officeDocument/2006/relationships/footer" Target="footer1.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login.consultant.ru/link/?req=doc&amp;base=LAW&amp;n=385033&amp;dst=33&amp;field=134&amp;date=22.05.2022" TargetMode="External" /><Relationship Id="rId6" Type="http://schemas.openxmlformats.org/officeDocument/2006/relationships/hyperlink" Target="https://login.consultant.ru/link/?req=doc&amp;base=LAW&amp;n=373385&amp;dst=104196&amp;field=134&amp;date=15.03.2022" TargetMode="External" /><Relationship Id="rId7" Type="http://schemas.openxmlformats.org/officeDocument/2006/relationships/hyperlink" Target="https://login.consultant.ru/link/?req=doc&amp;base=LAW&amp;n=359000&amp;dst=3081&amp;field=134&amp;date=22.05.2022" TargetMode="External" /><Relationship Id="rId8" Type="http://schemas.openxmlformats.org/officeDocument/2006/relationships/hyperlink" Target="https://login.consultant.ru/link/?req=doc&amp;base=LAW&amp;n=523253&amp;dst=1713&amp;field=134&amp;date=18.01.2026" TargetMode="External" /><Relationship Id="rId9" Type="http://schemas.openxmlformats.org/officeDocument/2006/relationships/hyperlink" Target="https://login.consultant.ru/link/?req=doc&amp;base=LAW&amp;n=523907&amp;dst=100007&amp;field=134&amp;date=18.01.202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26201D-6882-4137-93EB-AA616FFE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